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46" w:rsidRDefault="008F2446" w:rsidP="00CC57B4">
      <w:pPr>
        <w:spacing w:after="0"/>
        <w:jc w:val="center"/>
        <w:rPr>
          <w:rFonts w:asciiTheme="majorHAnsi" w:eastAsia="Times New Roman" w:hAnsiTheme="majorHAnsi" w:cs="Times New Roman"/>
          <w:b/>
          <w:bCs/>
          <w:sz w:val="10"/>
          <w:szCs w:val="10"/>
          <w:shd w:val="clear" w:color="auto" w:fill="FFFFFF"/>
        </w:rPr>
      </w:pPr>
    </w:p>
    <w:p w:rsidR="00091775" w:rsidRDefault="00091775" w:rsidP="00CC57B4">
      <w:pPr>
        <w:spacing w:after="0"/>
        <w:jc w:val="center"/>
        <w:rPr>
          <w:rFonts w:asciiTheme="majorHAnsi" w:eastAsia="Times New Roman" w:hAnsiTheme="majorHAnsi" w:cs="Times New Roman"/>
          <w:b/>
          <w:bCs/>
          <w:sz w:val="10"/>
          <w:szCs w:val="10"/>
          <w:shd w:val="clear" w:color="auto" w:fill="FFFFFF"/>
        </w:rPr>
      </w:pPr>
    </w:p>
    <w:p w:rsidR="00091775" w:rsidRDefault="00091775" w:rsidP="00CC57B4">
      <w:pPr>
        <w:spacing w:after="0"/>
        <w:jc w:val="center"/>
        <w:rPr>
          <w:rFonts w:asciiTheme="majorHAnsi" w:eastAsia="Times New Roman" w:hAnsiTheme="majorHAnsi" w:cs="Times New Roman"/>
          <w:b/>
          <w:bCs/>
          <w:sz w:val="10"/>
          <w:szCs w:val="10"/>
          <w:shd w:val="clear" w:color="auto" w:fill="FFFFFF"/>
        </w:rPr>
      </w:pPr>
    </w:p>
    <w:p w:rsidR="00091775" w:rsidRDefault="00091775" w:rsidP="00CC57B4">
      <w:pPr>
        <w:spacing w:after="0"/>
        <w:jc w:val="center"/>
        <w:rPr>
          <w:rFonts w:asciiTheme="majorHAnsi" w:eastAsia="Times New Roman" w:hAnsiTheme="majorHAnsi" w:cs="Times New Roman"/>
          <w:b/>
          <w:bCs/>
          <w:sz w:val="10"/>
          <w:szCs w:val="10"/>
          <w:shd w:val="clear" w:color="auto" w:fill="FFFFFF"/>
        </w:rPr>
      </w:pPr>
    </w:p>
    <w:p w:rsidR="00091775" w:rsidRDefault="00091775" w:rsidP="00CC57B4">
      <w:pPr>
        <w:spacing w:after="0"/>
        <w:jc w:val="center"/>
        <w:rPr>
          <w:rFonts w:asciiTheme="majorHAnsi" w:eastAsia="Times New Roman" w:hAnsiTheme="majorHAnsi" w:cs="Times New Roman"/>
          <w:b/>
          <w:bCs/>
          <w:sz w:val="10"/>
          <w:szCs w:val="10"/>
          <w:shd w:val="clear" w:color="auto" w:fill="FFFFFF"/>
        </w:rPr>
      </w:pPr>
    </w:p>
    <w:p w:rsidR="00091775" w:rsidRDefault="00091775" w:rsidP="00CC57B4">
      <w:pPr>
        <w:spacing w:after="0"/>
        <w:jc w:val="center"/>
        <w:rPr>
          <w:rFonts w:asciiTheme="majorHAnsi" w:eastAsia="Times New Roman" w:hAnsiTheme="majorHAnsi" w:cs="Times New Roman"/>
          <w:b/>
          <w:bCs/>
          <w:sz w:val="10"/>
          <w:szCs w:val="10"/>
          <w:shd w:val="clear" w:color="auto" w:fill="FFFFFF"/>
        </w:rPr>
      </w:pPr>
    </w:p>
    <w:p w:rsidR="00091775" w:rsidRDefault="00091775" w:rsidP="00CC57B4">
      <w:pPr>
        <w:spacing w:after="0"/>
        <w:jc w:val="center"/>
        <w:rPr>
          <w:rFonts w:asciiTheme="majorHAnsi" w:eastAsia="Times New Roman" w:hAnsiTheme="majorHAnsi" w:cs="Times New Roman"/>
          <w:b/>
          <w:bCs/>
          <w:sz w:val="10"/>
          <w:szCs w:val="10"/>
          <w:shd w:val="clear" w:color="auto" w:fill="FFFFFF"/>
        </w:rPr>
      </w:pPr>
    </w:p>
    <w:p w:rsidR="00091775" w:rsidRDefault="00091775" w:rsidP="00CC57B4">
      <w:pPr>
        <w:spacing w:after="0"/>
        <w:jc w:val="center"/>
        <w:rPr>
          <w:rFonts w:asciiTheme="majorHAnsi" w:eastAsia="Times New Roman" w:hAnsiTheme="majorHAnsi" w:cs="Times New Roman"/>
          <w:b/>
          <w:bCs/>
          <w:sz w:val="10"/>
          <w:szCs w:val="10"/>
          <w:shd w:val="clear" w:color="auto" w:fill="FFFFFF"/>
        </w:rPr>
      </w:pPr>
    </w:p>
    <w:p w:rsidR="00091775" w:rsidRDefault="00091775" w:rsidP="00CC57B4">
      <w:pPr>
        <w:spacing w:after="0"/>
        <w:jc w:val="center"/>
        <w:rPr>
          <w:rFonts w:asciiTheme="majorHAnsi" w:eastAsia="Times New Roman" w:hAnsiTheme="majorHAnsi" w:cs="Times New Roman"/>
          <w:b/>
          <w:bCs/>
          <w:sz w:val="10"/>
          <w:szCs w:val="10"/>
          <w:shd w:val="clear" w:color="auto" w:fill="FFFFFF"/>
        </w:rPr>
      </w:pPr>
    </w:p>
    <w:p w:rsidR="00091775" w:rsidRDefault="00091775" w:rsidP="00CC57B4">
      <w:pPr>
        <w:spacing w:after="0"/>
        <w:jc w:val="center"/>
        <w:rPr>
          <w:rFonts w:asciiTheme="majorHAnsi" w:eastAsia="Times New Roman" w:hAnsiTheme="majorHAnsi" w:cs="Times New Roman"/>
          <w:b/>
          <w:bCs/>
          <w:sz w:val="10"/>
          <w:szCs w:val="10"/>
          <w:shd w:val="clear" w:color="auto" w:fill="FFFFFF"/>
        </w:rPr>
      </w:pPr>
    </w:p>
    <w:p w:rsidR="00091775" w:rsidRDefault="00091775" w:rsidP="00CC57B4">
      <w:pPr>
        <w:spacing w:after="0"/>
        <w:jc w:val="center"/>
        <w:rPr>
          <w:rFonts w:asciiTheme="majorHAnsi" w:eastAsia="Times New Roman" w:hAnsiTheme="majorHAnsi" w:cs="Times New Roman"/>
          <w:b/>
          <w:bCs/>
          <w:sz w:val="10"/>
          <w:szCs w:val="10"/>
          <w:shd w:val="clear" w:color="auto" w:fill="FFFFFF"/>
        </w:rPr>
      </w:pPr>
      <w:bookmarkStart w:id="0" w:name="_GoBack"/>
      <w:bookmarkEnd w:id="0"/>
    </w:p>
    <w:tbl>
      <w:tblPr>
        <w:tblStyle w:val="TabloKlavuzu"/>
        <w:tblW w:w="0" w:type="auto"/>
        <w:tblBorders>
          <w:top w:val="thinThickSmallGap" w:sz="24" w:space="0" w:color="4BACC6" w:themeColor="accent5"/>
          <w:left w:val="thinThickSmallGap" w:sz="24" w:space="0" w:color="4BACC6" w:themeColor="accent5"/>
          <w:bottom w:val="thinThickSmallGap" w:sz="24" w:space="0" w:color="4BACC6" w:themeColor="accent5"/>
          <w:right w:val="thinThickSmallGap" w:sz="24" w:space="0" w:color="4BACC6" w:themeColor="accent5"/>
          <w:insideH w:val="thinThickSmallGap" w:sz="24" w:space="0" w:color="4BACC6" w:themeColor="accent5"/>
          <w:insideV w:val="thinThickSmallGap" w:sz="24" w:space="0" w:color="4BACC6" w:themeColor="accent5"/>
        </w:tblBorders>
        <w:tblLook w:val="04A0" w:firstRow="1" w:lastRow="0" w:firstColumn="1" w:lastColumn="0" w:noHBand="0" w:noVBand="1"/>
      </w:tblPr>
      <w:tblGrid>
        <w:gridCol w:w="10606"/>
      </w:tblGrid>
      <w:tr w:rsidR="009E23FD" w:rsidTr="00493E30">
        <w:trPr>
          <w:trHeight w:val="693"/>
        </w:trPr>
        <w:tc>
          <w:tcPr>
            <w:tcW w:w="10606" w:type="dxa"/>
            <w:shd w:val="clear" w:color="auto" w:fill="4BACC6" w:themeFill="accent5"/>
          </w:tcPr>
          <w:p w:rsidR="009E23FD" w:rsidRPr="00AD10FE" w:rsidRDefault="00BA7339" w:rsidP="00493E30">
            <w:pPr>
              <w:spacing w:before="120" w:after="120"/>
              <w:jc w:val="center"/>
              <w:rPr>
                <w:rFonts w:ascii="Times New Roman" w:hAnsi="Times New Roman" w:cs="Times New Roman"/>
                <w:b/>
                <w:color w:val="FF0000"/>
                <w:sz w:val="40"/>
                <w:szCs w:val="40"/>
              </w:rPr>
            </w:pPr>
            <w:r>
              <w:rPr>
                <w:rFonts w:ascii="Times New Roman" w:hAnsi="Times New Roman" w:cs="Times New Roman"/>
                <w:b/>
                <w:color w:val="FFFFFF" w:themeColor="background1"/>
                <w:sz w:val="40"/>
                <w:szCs w:val="40"/>
              </w:rPr>
              <w:t>KALİTE</w:t>
            </w:r>
            <w:r w:rsidR="000047B4">
              <w:rPr>
                <w:rFonts w:ascii="Times New Roman" w:hAnsi="Times New Roman" w:cs="Times New Roman"/>
                <w:b/>
                <w:color w:val="FFFFFF" w:themeColor="background1"/>
                <w:sz w:val="40"/>
                <w:szCs w:val="40"/>
              </w:rPr>
              <w:t xml:space="preserve"> YÖNETİM </w:t>
            </w:r>
            <w:r w:rsidR="00AD10FE" w:rsidRPr="00AD10FE">
              <w:rPr>
                <w:rFonts w:ascii="Times New Roman" w:hAnsi="Times New Roman" w:cs="Times New Roman"/>
                <w:b/>
                <w:color w:val="FFFFFF" w:themeColor="background1"/>
                <w:sz w:val="40"/>
                <w:szCs w:val="40"/>
              </w:rPr>
              <w:t>POLİTİKAMIZ</w:t>
            </w:r>
          </w:p>
        </w:tc>
      </w:tr>
      <w:tr w:rsidR="00AD10FE" w:rsidTr="000047B4">
        <w:trPr>
          <w:trHeight w:val="20"/>
        </w:trPr>
        <w:tc>
          <w:tcPr>
            <w:tcW w:w="10606" w:type="dxa"/>
          </w:tcPr>
          <w:p w:rsidR="00AD10FE" w:rsidRPr="002265AA" w:rsidRDefault="00AD10FE" w:rsidP="009E23FD">
            <w:pPr>
              <w:jc w:val="both"/>
              <w:rPr>
                <w:rFonts w:ascii="Times New Roman" w:hAnsi="Times New Roman" w:cs="Times New Roman"/>
                <w:b/>
                <w:color w:val="FF0000"/>
                <w:sz w:val="12"/>
                <w:szCs w:val="12"/>
              </w:rPr>
            </w:pPr>
          </w:p>
          <w:p w:rsidR="003C2D5B" w:rsidRDefault="003C2D5B" w:rsidP="000047B4">
            <w:pPr>
              <w:pStyle w:val="NormalWeb"/>
              <w:shd w:val="clear" w:color="auto" w:fill="FFFFFF"/>
              <w:tabs>
                <w:tab w:val="left" w:pos="567"/>
              </w:tabs>
              <w:spacing w:before="0" w:beforeAutospacing="0" w:after="0" w:afterAutospacing="0"/>
              <w:ind w:left="142" w:right="184"/>
              <w:jc w:val="both"/>
              <w:textAlignment w:val="baseline"/>
              <w:rPr>
                <w:color w:val="000000"/>
                <w:sz w:val="22"/>
                <w:szCs w:val="22"/>
              </w:rPr>
            </w:pPr>
            <w:r w:rsidRPr="007E048F">
              <w:rPr>
                <w:color w:val="000000"/>
                <w:sz w:val="22"/>
                <w:szCs w:val="22"/>
              </w:rPr>
              <w:t xml:space="preserve">      </w:t>
            </w:r>
            <w:r w:rsidR="002910AB">
              <w:rPr>
                <w:color w:val="000000"/>
                <w:sz w:val="22"/>
                <w:szCs w:val="22"/>
              </w:rPr>
              <w:t>Karatay Aykent MTAL</w:t>
            </w:r>
            <w:r w:rsidRPr="007E048F">
              <w:rPr>
                <w:color w:val="000000"/>
                <w:sz w:val="22"/>
                <w:szCs w:val="22"/>
              </w:rPr>
              <w:t xml:space="preserve"> olarak bizler öğrencilerimize eğitimde fırsat eşitliği sunarak tüm disiplinlerde eleştirel düşünme ve iletişim becerilerini kullanabilen sorgulayabilen, kendini ifade edebilen farklılıklara saygı duyabilen, uluslararası bilince sahip, üretken bireyler yetiştirmeyi amaçlamaktayız. </w:t>
            </w:r>
          </w:p>
          <w:p w:rsidR="00D76CC3" w:rsidRPr="007E048F" w:rsidRDefault="00D76CC3" w:rsidP="000047B4">
            <w:pPr>
              <w:pStyle w:val="NormalWeb"/>
              <w:shd w:val="clear" w:color="auto" w:fill="FFFFFF"/>
              <w:tabs>
                <w:tab w:val="left" w:pos="567"/>
              </w:tabs>
              <w:spacing w:before="0" w:beforeAutospacing="0" w:after="0" w:afterAutospacing="0"/>
              <w:ind w:left="142" w:right="184"/>
              <w:jc w:val="both"/>
              <w:textAlignment w:val="baseline"/>
              <w:rPr>
                <w:color w:val="000000"/>
                <w:sz w:val="22"/>
                <w:szCs w:val="22"/>
              </w:rPr>
            </w:pPr>
          </w:p>
          <w:p w:rsidR="000047B4" w:rsidRDefault="005C68D5" w:rsidP="003C2D5B">
            <w:pPr>
              <w:pStyle w:val="NormalWeb"/>
              <w:shd w:val="clear" w:color="auto" w:fill="FFFFFF"/>
              <w:spacing w:before="0" w:beforeAutospacing="0" w:after="0" w:afterAutospacing="0"/>
              <w:ind w:left="142" w:right="184"/>
              <w:jc w:val="both"/>
              <w:textAlignment w:val="baseline"/>
              <w:rPr>
                <w:color w:val="000000"/>
                <w:sz w:val="22"/>
                <w:szCs w:val="22"/>
              </w:rPr>
            </w:pPr>
            <w:r>
              <w:rPr>
                <w:color w:val="000000"/>
                <w:sz w:val="22"/>
                <w:szCs w:val="22"/>
              </w:rPr>
              <w:t xml:space="preserve">     Kurumumuz bünyesinde yapılan eğitim öğretim, mesleki eğitim, rehberlik ve döner sermaye gibi tüm prosedürleri sürekli iyileştirme ve kaliteyi artırma yanı sıra bu eylem ve süreçlerde iş sağlığı ve güvenliğini en üst düzeyde sağlamayı okul yönetimi ve tüm personel olarak benimsemiştir.</w:t>
            </w:r>
            <w:r w:rsidR="000E4653">
              <w:rPr>
                <w:color w:val="000000"/>
                <w:sz w:val="22"/>
                <w:szCs w:val="22"/>
              </w:rPr>
              <w:t xml:space="preserve"> Bu süreçlerde TS ISO 9001</w:t>
            </w:r>
            <w:r w:rsidR="000E4653" w:rsidRPr="000E4653">
              <w:rPr>
                <w:color w:val="000000"/>
                <w:sz w:val="22"/>
                <w:szCs w:val="22"/>
              </w:rPr>
              <w:t xml:space="preserve"> </w:t>
            </w:r>
            <w:r w:rsidR="000E4653">
              <w:rPr>
                <w:color w:val="000000"/>
                <w:sz w:val="22"/>
                <w:szCs w:val="22"/>
              </w:rPr>
              <w:t>standartları rehber edinilmiştir.</w:t>
            </w:r>
          </w:p>
          <w:p w:rsidR="00D76CC3" w:rsidRDefault="00D76CC3" w:rsidP="003C2D5B">
            <w:pPr>
              <w:pStyle w:val="NormalWeb"/>
              <w:shd w:val="clear" w:color="auto" w:fill="FFFFFF"/>
              <w:spacing w:before="0" w:beforeAutospacing="0" w:after="0" w:afterAutospacing="0"/>
              <w:ind w:left="142" w:right="184"/>
              <w:jc w:val="both"/>
              <w:textAlignment w:val="baseline"/>
              <w:rPr>
                <w:color w:val="000000"/>
                <w:sz w:val="22"/>
                <w:szCs w:val="22"/>
              </w:rPr>
            </w:pPr>
          </w:p>
          <w:p w:rsidR="003C2D5B" w:rsidRDefault="003C2D5B" w:rsidP="003C2D5B">
            <w:pPr>
              <w:jc w:val="both"/>
              <w:rPr>
                <w:rFonts w:ascii="Times New Roman" w:hAnsi="Times New Roman" w:cs="Times New Roman"/>
              </w:rPr>
            </w:pPr>
            <w:r w:rsidRPr="007E048F">
              <w:rPr>
                <w:rFonts w:ascii="Times New Roman" w:hAnsi="Times New Roman" w:cs="Times New Roman"/>
              </w:rPr>
              <w:t xml:space="preserve">      Çalışanlarımızın, öğrencilerimizin, ziyaretçi ve velilerimizin </w:t>
            </w:r>
            <w:r w:rsidR="00BA7339">
              <w:rPr>
                <w:rFonts w:ascii="Times New Roman" w:hAnsi="Times New Roman" w:cs="Times New Roman"/>
              </w:rPr>
              <w:t xml:space="preserve">aldığı tüm hizmetleri standartlarına düzenli olarak iyileştirme ve kaliteyi artırma </w:t>
            </w:r>
            <w:r w:rsidRPr="007E048F">
              <w:rPr>
                <w:rFonts w:ascii="Times New Roman" w:hAnsi="Times New Roman" w:cs="Times New Roman"/>
              </w:rPr>
              <w:t xml:space="preserve">için, </w:t>
            </w:r>
            <w:r w:rsidR="00BA7339">
              <w:rPr>
                <w:color w:val="000000"/>
              </w:rPr>
              <w:t>TS ISO 9001</w:t>
            </w:r>
            <w:r w:rsidR="00BA7339" w:rsidRPr="000E4653">
              <w:rPr>
                <w:color w:val="000000"/>
              </w:rPr>
              <w:t xml:space="preserve"> </w:t>
            </w:r>
            <w:r w:rsidR="00BA7339">
              <w:rPr>
                <w:color w:val="000000"/>
              </w:rPr>
              <w:t xml:space="preserve">kalite yönetim </w:t>
            </w:r>
            <w:r w:rsidR="00BA7339">
              <w:rPr>
                <w:rFonts w:ascii="Times New Roman" w:hAnsi="Times New Roman" w:cs="Times New Roman"/>
              </w:rPr>
              <w:t>sistemi verileri</w:t>
            </w:r>
            <w:r w:rsidRPr="007E048F">
              <w:rPr>
                <w:rFonts w:ascii="Times New Roman" w:hAnsi="Times New Roman" w:cs="Times New Roman"/>
              </w:rPr>
              <w:t xml:space="preserve"> doğrultusunda sürekli hale getirip çalışanla</w:t>
            </w:r>
            <w:r w:rsidR="00BA7339">
              <w:rPr>
                <w:rFonts w:ascii="Times New Roman" w:hAnsi="Times New Roman" w:cs="Times New Roman"/>
              </w:rPr>
              <w:t xml:space="preserve">rın performanslarını artırmayı </w:t>
            </w:r>
            <w:r w:rsidRPr="007E048F">
              <w:rPr>
                <w:rFonts w:ascii="Times New Roman" w:hAnsi="Times New Roman" w:cs="Times New Roman"/>
              </w:rPr>
              <w:t>benimser.</w:t>
            </w:r>
          </w:p>
          <w:p w:rsidR="00D76CC3" w:rsidRPr="007E048F" w:rsidRDefault="00D76CC3" w:rsidP="003C2D5B">
            <w:pPr>
              <w:jc w:val="both"/>
              <w:rPr>
                <w:rFonts w:ascii="Times New Roman" w:hAnsi="Times New Roman" w:cs="Times New Roman"/>
              </w:rPr>
            </w:pPr>
          </w:p>
          <w:p w:rsidR="003C2D5B" w:rsidRDefault="003C2D5B" w:rsidP="003C2D5B">
            <w:pPr>
              <w:tabs>
                <w:tab w:val="left" w:pos="10193"/>
              </w:tabs>
              <w:ind w:left="142" w:right="184"/>
              <w:jc w:val="both"/>
              <w:rPr>
                <w:rFonts w:ascii="Times New Roman" w:hAnsi="Times New Roman" w:cs="Times New Roman"/>
                <w:bCs/>
              </w:rPr>
            </w:pPr>
            <w:r w:rsidRPr="007E048F">
              <w:rPr>
                <w:rFonts w:ascii="Times New Roman" w:hAnsi="Times New Roman" w:cs="Times New Roman"/>
                <w:bCs/>
              </w:rPr>
              <w:t xml:space="preserve">     Okulumuzda olabilecek iş kazası ve meslek hastalıklarını doğurabilecek, emniyetsiz durum ve hareketleri; olası kaza risklerini, etkin bir risk değerlendirmesi yaparak tespit etme ve imkânlar dâhilinde risk</w:t>
            </w:r>
            <w:r w:rsidR="00A03203">
              <w:rPr>
                <w:rFonts w:ascii="Times New Roman" w:hAnsi="Times New Roman" w:cs="Times New Roman"/>
                <w:bCs/>
              </w:rPr>
              <w:t xml:space="preserve">leri en aza indirmenin yanı sıra tüm bu olumsuzlukların kalite hedeflerine ulaşmada doğuracağı riskleri önlemek tedbir almak entegre yönetim sistemi çerçevesinde sağlanacaktır. </w:t>
            </w:r>
          </w:p>
          <w:p w:rsidR="00D76CC3" w:rsidRPr="007E048F" w:rsidRDefault="00D76CC3" w:rsidP="003C2D5B">
            <w:pPr>
              <w:tabs>
                <w:tab w:val="left" w:pos="10193"/>
              </w:tabs>
              <w:ind w:left="142" w:right="184"/>
              <w:jc w:val="both"/>
              <w:rPr>
                <w:rFonts w:ascii="Times New Roman" w:hAnsi="Times New Roman" w:cs="Times New Roman"/>
                <w:bCs/>
              </w:rPr>
            </w:pPr>
          </w:p>
          <w:p w:rsidR="00A03203" w:rsidRDefault="003C2D5B" w:rsidP="00A03203">
            <w:pPr>
              <w:pStyle w:val="NormalWeb"/>
              <w:shd w:val="clear" w:color="auto" w:fill="FFFFFF"/>
              <w:spacing w:before="0" w:beforeAutospacing="0" w:after="0" w:afterAutospacing="0"/>
              <w:ind w:left="142" w:right="184"/>
              <w:jc w:val="both"/>
              <w:textAlignment w:val="baseline"/>
              <w:rPr>
                <w:color w:val="000000"/>
                <w:sz w:val="22"/>
                <w:szCs w:val="22"/>
              </w:rPr>
            </w:pPr>
            <w:r w:rsidRPr="007E048F">
              <w:rPr>
                <w:color w:val="000000"/>
                <w:sz w:val="22"/>
                <w:szCs w:val="22"/>
              </w:rPr>
              <w:t xml:space="preserve">     Bu nedenle;</w:t>
            </w:r>
          </w:p>
          <w:p w:rsidR="00A03203" w:rsidRDefault="00A03203" w:rsidP="00A03203">
            <w:pPr>
              <w:pStyle w:val="NormalWeb"/>
              <w:shd w:val="clear" w:color="auto" w:fill="FFFFFF"/>
              <w:spacing w:before="0" w:beforeAutospacing="0" w:after="0" w:afterAutospacing="0"/>
              <w:ind w:left="142" w:right="184"/>
              <w:jc w:val="both"/>
              <w:textAlignment w:val="baseline"/>
              <w:rPr>
                <w:color w:val="000000"/>
                <w:sz w:val="22"/>
                <w:szCs w:val="22"/>
              </w:rPr>
            </w:pPr>
            <w:r>
              <w:rPr>
                <w:color w:val="000000"/>
                <w:sz w:val="22"/>
                <w:szCs w:val="22"/>
              </w:rPr>
              <w:t>Okul</w:t>
            </w:r>
            <w:r w:rsidRPr="00A03203">
              <w:rPr>
                <w:color w:val="000000"/>
                <w:sz w:val="22"/>
                <w:szCs w:val="22"/>
              </w:rPr>
              <w:t xml:space="preserve"> </w:t>
            </w:r>
            <w:r>
              <w:rPr>
                <w:color w:val="000000"/>
                <w:sz w:val="22"/>
                <w:szCs w:val="22"/>
              </w:rPr>
              <w:t>k</w:t>
            </w:r>
            <w:r w:rsidRPr="00A03203">
              <w:rPr>
                <w:color w:val="000000"/>
                <w:sz w:val="22"/>
                <w:szCs w:val="22"/>
              </w:rPr>
              <w:t>uruluşun amaç ve bağlamına uygun ve stratejik istikametini destekleyen</w:t>
            </w:r>
            <w:r>
              <w:rPr>
                <w:color w:val="000000"/>
                <w:sz w:val="22"/>
                <w:szCs w:val="22"/>
              </w:rPr>
              <w:t xml:space="preserve"> bir k</w:t>
            </w:r>
            <w:r w:rsidRPr="00A03203">
              <w:rPr>
                <w:color w:val="000000"/>
                <w:sz w:val="22"/>
                <w:szCs w:val="22"/>
              </w:rPr>
              <w:t>alite politikasının oluşturulması</w:t>
            </w:r>
          </w:p>
          <w:p w:rsidR="00D76CC3" w:rsidRPr="00A03203" w:rsidRDefault="00D76CC3" w:rsidP="00A03203">
            <w:pPr>
              <w:pStyle w:val="NormalWeb"/>
              <w:shd w:val="clear" w:color="auto" w:fill="FFFFFF"/>
              <w:spacing w:before="0" w:beforeAutospacing="0" w:after="0" w:afterAutospacing="0"/>
              <w:ind w:left="142" w:right="184"/>
              <w:jc w:val="both"/>
              <w:textAlignment w:val="baseline"/>
              <w:rPr>
                <w:color w:val="000000"/>
                <w:sz w:val="22"/>
                <w:szCs w:val="22"/>
              </w:rPr>
            </w:pPr>
          </w:p>
          <w:p w:rsidR="00A03203" w:rsidRDefault="00A03203" w:rsidP="00A03203">
            <w:pPr>
              <w:pStyle w:val="NormalWeb"/>
              <w:shd w:val="clear" w:color="auto" w:fill="FFFFFF"/>
              <w:spacing w:before="0" w:beforeAutospacing="0" w:after="0" w:afterAutospacing="0"/>
              <w:ind w:left="142" w:right="184"/>
              <w:jc w:val="both"/>
              <w:textAlignment w:val="baseline"/>
              <w:rPr>
                <w:color w:val="000000"/>
                <w:sz w:val="22"/>
                <w:szCs w:val="22"/>
              </w:rPr>
            </w:pPr>
            <w:r>
              <w:rPr>
                <w:color w:val="000000"/>
                <w:sz w:val="22"/>
                <w:szCs w:val="22"/>
              </w:rPr>
              <w:t xml:space="preserve">Oluşturulan kalite politikasının üst yönetim tarafından uygulaması ve sürekliliğini sağlama amacı ile tüm paydaşlarına benimsetme amaçlanmıştır. </w:t>
            </w:r>
          </w:p>
          <w:p w:rsidR="00D76CC3" w:rsidRDefault="00D76CC3" w:rsidP="00A03203">
            <w:pPr>
              <w:pStyle w:val="NormalWeb"/>
              <w:shd w:val="clear" w:color="auto" w:fill="FFFFFF"/>
              <w:spacing w:before="0" w:beforeAutospacing="0" w:after="0" w:afterAutospacing="0"/>
              <w:ind w:left="142" w:right="184"/>
              <w:jc w:val="both"/>
              <w:textAlignment w:val="baseline"/>
              <w:rPr>
                <w:color w:val="000000"/>
                <w:sz w:val="22"/>
                <w:szCs w:val="22"/>
              </w:rPr>
            </w:pPr>
          </w:p>
          <w:p w:rsidR="00A03203" w:rsidRDefault="00A03203" w:rsidP="00A03203">
            <w:pPr>
              <w:pStyle w:val="NormalWeb"/>
              <w:shd w:val="clear" w:color="auto" w:fill="FFFFFF"/>
              <w:spacing w:before="0" w:beforeAutospacing="0" w:after="0" w:afterAutospacing="0"/>
              <w:ind w:left="142" w:right="184"/>
              <w:jc w:val="both"/>
              <w:textAlignment w:val="baseline"/>
              <w:rPr>
                <w:color w:val="000000"/>
                <w:sz w:val="22"/>
                <w:szCs w:val="22"/>
              </w:rPr>
            </w:pPr>
            <w:r>
              <w:rPr>
                <w:color w:val="000000"/>
                <w:sz w:val="22"/>
                <w:szCs w:val="22"/>
              </w:rPr>
              <w:t xml:space="preserve">Kalite politikası kapsam ve içeri </w:t>
            </w:r>
            <w:r w:rsidR="001E64B4">
              <w:rPr>
                <w:color w:val="000000"/>
                <w:sz w:val="22"/>
                <w:szCs w:val="22"/>
              </w:rPr>
              <w:t>hazırlama uygulama ve geliştirmede tüm paydaşların desteği ile sağlanacaktır.</w:t>
            </w:r>
          </w:p>
          <w:p w:rsidR="001E64B4" w:rsidRDefault="001E64B4" w:rsidP="00A03203">
            <w:pPr>
              <w:pStyle w:val="NormalWeb"/>
              <w:shd w:val="clear" w:color="auto" w:fill="FFFFFF"/>
              <w:spacing w:before="0" w:beforeAutospacing="0" w:after="0" w:afterAutospacing="0"/>
              <w:ind w:left="142" w:right="184"/>
              <w:jc w:val="both"/>
              <w:textAlignment w:val="baseline"/>
              <w:rPr>
                <w:color w:val="000000"/>
                <w:sz w:val="22"/>
                <w:szCs w:val="22"/>
              </w:rPr>
            </w:pPr>
          </w:p>
          <w:p w:rsidR="001E64B4" w:rsidRDefault="001E64B4" w:rsidP="00A03203">
            <w:pPr>
              <w:pStyle w:val="NormalWeb"/>
              <w:shd w:val="clear" w:color="auto" w:fill="FFFFFF"/>
              <w:spacing w:before="0" w:beforeAutospacing="0" w:after="0" w:afterAutospacing="0"/>
              <w:ind w:left="142" w:right="184"/>
              <w:jc w:val="both"/>
              <w:textAlignment w:val="baseline"/>
              <w:rPr>
                <w:color w:val="000000"/>
                <w:sz w:val="22"/>
                <w:szCs w:val="22"/>
              </w:rPr>
            </w:pPr>
            <w:r>
              <w:rPr>
                <w:color w:val="000000"/>
                <w:sz w:val="22"/>
                <w:szCs w:val="22"/>
              </w:rPr>
              <w:t xml:space="preserve">Bu </w:t>
            </w:r>
            <w:r w:rsidR="00326BC7">
              <w:rPr>
                <w:color w:val="000000"/>
                <w:sz w:val="22"/>
                <w:szCs w:val="22"/>
              </w:rPr>
              <w:t>bağlamda;</w:t>
            </w:r>
          </w:p>
          <w:p w:rsidR="003C2D5B" w:rsidRPr="007E048F" w:rsidRDefault="002910AB" w:rsidP="003C2D5B">
            <w:pPr>
              <w:pStyle w:val="Govde"/>
              <w:spacing w:before="120" w:after="120"/>
              <w:ind w:right="-11"/>
              <w:jc w:val="center"/>
              <w:rPr>
                <w:rFonts w:ascii="Times New Roman" w:eastAsia="Calibri" w:hAnsi="Times New Roman" w:cs="Times New Roman"/>
                <w:b/>
                <w:color w:val="000000" w:themeColor="text1"/>
                <w:sz w:val="22"/>
                <w:szCs w:val="22"/>
              </w:rPr>
            </w:pPr>
            <w:r>
              <w:rPr>
                <w:rFonts w:ascii="Times New Roman" w:hAnsi="Times New Roman" w:cs="Times New Roman"/>
                <w:b/>
                <w:sz w:val="22"/>
                <w:szCs w:val="22"/>
              </w:rPr>
              <w:t xml:space="preserve">“ MESLEKİ EĞİTİMDE </w:t>
            </w:r>
            <w:r w:rsidR="005C68D5">
              <w:rPr>
                <w:rFonts w:ascii="Times New Roman" w:hAnsi="Times New Roman" w:cs="Times New Roman"/>
                <w:b/>
                <w:sz w:val="22"/>
                <w:szCs w:val="22"/>
              </w:rPr>
              <w:t>KALİTE</w:t>
            </w:r>
            <w:r w:rsidR="00A03203">
              <w:rPr>
                <w:rFonts w:ascii="Times New Roman" w:hAnsi="Times New Roman" w:cs="Times New Roman"/>
                <w:b/>
                <w:sz w:val="22"/>
                <w:szCs w:val="22"/>
              </w:rPr>
              <w:t>DE</w:t>
            </w:r>
            <w:r>
              <w:rPr>
                <w:rFonts w:ascii="Times New Roman" w:hAnsi="Times New Roman" w:cs="Times New Roman"/>
                <w:b/>
                <w:sz w:val="22"/>
                <w:szCs w:val="22"/>
              </w:rPr>
              <w:t xml:space="preserve"> </w:t>
            </w:r>
            <w:r w:rsidR="00A03203">
              <w:rPr>
                <w:rFonts w:ascii="Times New Roman" w:hAnsi="Times New Roman" w:cs="Times New Roman"/>
                <w:b/>
                <w:sz w:val="22"/>
                <w:szCs w:val="22"/>
              </w:rPr>
              <w:t>SÜREKLİLİK AYKENTLE ÖZDEŞ</w:t>
            </w:r>
            <w:r w:rsidR="003C2D5B" w:rsidRPr="007E048F">
              <w:rPr>
                <w:rFonts w:ascii="Times New Roman" w:hAnsi="Times New Roman" w:cs="Times New Roman"/>
                <w:b/>
                <w:sz w:val="22"/>
                <w:szCs w:val="22"/>
              </w:rPr>
              <w:t>”</w:t>
            </w:r>
          </w:p>
          <w:p w:rsidR="00AD10FE" w:rsidRDefault="00BA7339" w:rsidP="000242ED">
            <w:pPr>
              <w:pStyle w:val="Govde"/>
              <w:spacing w:before="0" w:after="0"/>
              <w:ind w:left="0" w:right="-11" w:firstLine="567"/>
              <w:jc w:val="center"/>
              <w:rPr>
                <w:rFonts w:ascii="Times New Roman" w:hAnsi="Times New Roman" w:cs="Times New Roman"/>
                <w:b/>
                <w:color w:val="161616"/>
                <w:sz w:val="22"/>
                <w:szCs w:val="22"/>
              </w:rPr>
            </w:pPr>
            <w:r>
              <w:rPr>
                <w:rFonts w:ascii="Times New Roman" w:hAnsi="Times New Roman" w:cs="Times New Roman"/>
                <w:b/>
                <w:color w:val="161616"/>
                <w:sz w:val="22"/>
                <w:szCs w:val="22"/>
              </w:rPr>
              <w:t>Kalite</w:t>
            </w:r>
            <w:r w:rsidR="005C68D5">
              <w:rPr>
                <w:rFonts w:ascii="Times New Roman" w:hAnsi="Times New Roman" w:cs="Times New Roman"/>
                <w:b/>
                <w:color w:val="161616"/>
                <w:sz w:val="22"/>
                <w:szCs w:val="22"/>
              </w:rPr>
              <w:t xml:space="preserve"> Yönetim</w:t>
            </w:r>
            <w:r w:rsidR="003C2D5B" w:rsidRPr="007E048F">
              <w:rPr>
                <w:rFonts w:ascii="Times New Roman" w:hAnsi="Times New Roman" w:cs="Times New Roman"/>
                <w:b/>
                <w:color w:val="161616"/>
                <w:sz w:val="22"/>
                <w:szCs w:val="22"/>
              </w:rPr>
              <w:t xml:space="preserve"> Politikamız olarak TAAHHÜT ederiz.</w:t>
            </w:r>
          </w:p>
          <w:p w:rsidR="000047B4" w:rsidRPr="000242ED" w:rsidRDefault="000047B4" w:rsidP="000242ED">
            <w:pPr>
              <w:pStyle w:val="Govde"/>
              <w:spacing w:before="0" w:after="0"/>
              <w:ind w:left="0" w:right="-11" w:firstLine="567"/>
              <w:jc w:val="center"/>
              <w:rPr>
                <w:rFonts w:ascii="Times New Roman" w:hAnsi="Times New Roman" w:cs="Times New Roman"/>
                <w:b/>
                <w:color w:val="161616"/>
                <w:sz w:val="22"/>
                <w:szCs w:val="22"/>
              </w:rPr>
            </w:pPr>
          </w:p>
        </w:tc>
      </w:tr>
    </w:tbl>
    <w:p w:rsidR="00290C45" w:rsidRPr="00146B1E" w:rsidRDefault="00290C45" w:rsidP="000047B4">
      <w:pPr>
        <w:tabs>
          <w:tab w:val="left" w:pos="2265"/>
        </w:tabs>
        <w:rPr>
          <w:rFonts w:asciiTheme="majorHAnsi" w:eastAsia="Times New Roman" w:hAnsiTheme="majorHAnsi" w:cs="Times New Roman"/>
          <w:sz w:val="10"/>
          <w:szCs w:val="10"/>
        </w:rPr>
      </w:pPr>
    </w:p>
    <w:sectPr w:rsidR="00290C45" w:rsidRPr="00146B1E" w:rsidSect="00FF4E9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301"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623" w:rsidRDefault="00721623" w:rsidP="00E65DD7">
      <w:pPr>
        <w:spacing w:after="0" w:line="240" w:lineRule="auto"/>
      </w:pPr>
      <w:r>
        <w:separator/>
      </w:r>
    </w:p>
  </w:endnote>
  <w:endnote w:type="continuationSeparator" w:id="0">
    <w:p w:rsidR="00721623" w:rsidRDefault="00721623" w:rsidP="00E6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4A" w:rsidRDefault="00FA3F4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6"/>
      <w:gridCol w:w="3835"/>
    </w:tblGrid>
    <w:tr w:rsidR="00BB1824" w:rsidRPr="000F46B9" w:rsidTr="000F1904">
      <w:trPr>
        <w:cantSplit/>
        <w:trHeight w:val="587"/>
        <w:jc w:val="center"/>
      </w:trPr>
      <w:tc>
        <w:tcPr>
          <w:tcW w:w="3976" w:type="dxa"/>
          <w:tcBorders>
            <w:top w:val="single" w:sz="4" w:space="0" w:color="auto"/>
            <w:left w:val="single" w:sz="4" w:space="0" w:color="auto"/>
            <w:right w:val="single" w:sz="4" w:space="0" w:color="auto"/>
          </w:tcBorders>
          <w:hideMark/>
        </w:tcPr>
        <w:p w:rsidR="00BB1824" w:rsidRDefault="00BB1824" w:rsidP="00183C18">
          <w:pPr>
            <w:pStyle w:val="AltBilgi"/>
            <w:spacing w:line="276" w:lineRule="auto"/>
            <w:jc w:val="center"/>
          </w:pPr>
          <w:r>
            <w:t>HAZIRLAYAN</w:t>
          </w:r>
        </w:p>
        <w:p w:rsidR="00BB1824" w:rsidRDefault="00BB1824" w:rsidP="00183C18">
          <w:pPr>
            <w:spacing w:after="0" w:line="240" w:lineRule="auto"/>
            <w:jc w:val="center"/>
          </w:pPr>
          <w:r>
            <w:rPr>
              <w:b/>
              <w:bCs/>
            </w:rPr>
            <w:t>Yönetim Temsilcisi</w:t>
          </w:r>
        </w:p>
      </w:tc>
      <w:tc>
        <w:tcPr>
          <w:tcW w:w="3835" w:type="dxa"/>
          <w:tcBorders>
            <w:top w:val="single" w:sz="4" w:space="0" w:color="auto"/>
            <w:left w:val="single" w:sz="4" w:space="0" w:color="auto"/>
            <w:right w:val="single" w:sz="4" w:space="0" w:color="auto"/>
          </w:tcBorders>
          <w:hideMark/>
        </w:tcPr>
        <w:p w:rsidR="00BB1824" w:rsidRDefault="00BB1824" w:rsidP="00183C18">
          <w:pPr>
            <w:pStyle w:val="AltBilgi"/>
            <w:spacing w:line="276" w:lineRule="auto"/>
            <w:jc w:val="center"/>
          </w:pPr>
          <w:r>
            <w:t>ONAY</w:t>
          </w:r>
        </w:p>
        <w:p w:rsidR="00BB1824" w:rsidRDefault="00BB1824" w:rsidP="00183C18">
          <w:pPr>
            <w:pStyle w:val="AltBilgi"/>
            <w:jc w:val="center"/>
          </w:pPr>
          <w:r>
            <w:rPr>
              <w:b/>
              <w:bCs/>
            </w:rPr>
            <w:t>Okul Müdürü</w:t>
          </w:r>
        </w:p>
      </w:tc>
    </w:tr>
  </w:tbl>
  <w:p w:rsidR="00326C8A" w:rsidRDefault="00326C8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4A" w:rsidRDefault="00FA3F4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623" w:rsidRDefault="00721623" w:rsidP="00E65DD7">
      <w:pPr>
        <w:spacing w:after="0" w:line="240" w:lineRule="auto"/>
      </w:pPr>
      <w:r>
        <w:separator/>
      </w:r>
    </w:p>
  </w:footnote>
  <w:footnote w:type="continuationSeparator" w:id="0">
    <w:p w:rsidR="00721623" w:rsidRDefault="00721623" w:rsidP="00E65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4A" w:rsidRDefault="00FA3F4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951"/>
      <w:gridCol w:w="185"/>
      <w:gridCol w:w="2070"/>
      <w:gridCol w:w="2059"/>
      <w:gridCol w:w="1214"/>
      <w:gridCol w:w="788"/>
      <w:gridCol w:w="1055"/>
      <w:gridCol w:w="1360"/>
    </w:tblGrid>
    <w:tr w:rsidR="00B22A86" w:rsidTr="00B22A86">
      <w:trPr>
        <w:trHeight w:val="312"/>
      </w:trPr>
      <w:tc>
        <w:tcPr>
          <w:tcW w:w="1951" w:type="dxa"/>
          <w:vMerge w:val="restart"/>
          <w:tcBorders>
            <w:top w:val="single" w:sz="8" w:space="0" w:color="auto"/>
            <w:left w:val="single" w:sz="8" w:space="0" w:color="auto"/>
            <w:right w:val="single" w:sz="8" w:space="0" w:color="auto"/>
          </w:tcBorders>
          <w:vAlign w:val="center"/>
        </w:tcPr>
        <w:p w:rsidR="00B22A86" w:rsidRDefault="009E356A" w:rsidP="00B22A86">
          <w:pPr>
            <w:jc w:val="center"/>
          </w:pPr>
          <w:r w:rsidRPr="008B251B">
            <w:rPr>
              <w:noProof/>
            </w:rPr>
            <w:drawing>
              <wp:inline distT="0" distB="0" distL="0" distR="0" wp14:anchorId="40B18F06" wp14:editId="76C8B93C">
                <wp:extent cx="1047750" cy="1047750"/>
                <wp:effectExtent l="0" t="0" r="0" b="0"/>
                <wp:docPr id="1" name="Resim 1" descr="C:\Users\Aykent MTAL\Downloads\LOGO (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kent MTAL\Downloads\LOGO (2)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5528" w:type="dxa"/>
          <w:gridSpan w:val="4"/>
          <w:vMerge w:val="restart"/>
          <w:tcBorders>
            <w:top w:val="single" w:sz="8" w:space="0" w:color="auto"/>
            <w:left w:val="single" w:sz="8" w:space="0" w:color="auto"/>
            <w:right w:val="single" w:sz="8" w:space="0" w:color="auto"/>
          </w:tcBorders>
          <w:vAlign w:val="center"/>
        </w:tcPr>
        <w:p w:rsidR="00285188" w:rsidRDefault="00B22A86" w:rsidP="00285188">
          <w:pPr>
            <w:jc w:val="center"/>
            <w:rPr>
              <w:rFonts w:ascii="Times New Roman" w:hAnsi="Times New Roman"/>
              <w:sz w:val="24"/>
              <w:szCs w:val="24"/>
            </w:rPr>
          </w:pPr>
          <w:r w:rsidRPr="008F4B52">
            <w:rPr>
              <w:rFonts w:ascii="Times New Roman" w:hAnsi="Times New Roman"/>
              <w:sz w:val="24"/>
              <w:szCs w:val="24"/>
            </w:rPr>
            <w:t>T.C</w:t>
          </w:r>
          <w:r>
            <w:rPr>
              <w:rFonts w:ascii="Times New Roman" w:hAnsi="Times New Roman"/>
              <w:sz w:val="24"/>
              <w:szCs w:val="24"/>
            </w:rPr>
            <w:t>.</w:t>
          </w:r>
        </w:p>
        <w:p w:rsidR="00962DC8" w:rsidRPr="00285188" w:rsidRDefault="00962DC8" w:rsidP="00962DC8">
          <w:pPr>
            <w:jc w:val="center"/>
            <w:rPr>
              <w:rFonts w:ascii="Times New Roman" w:hAnsi="Times New Roman"/>
              <w:sz w:val="24"/>
              <w:szCs w:val="24"/>
            </w:rPr>
          </w:pPr>
          <w:r>
            <w:rPr>
              <w:rFonts w:ascii="Times New Roman" w:hAnsi="Times New Roman" w:cs="Times New Roman"/>
              <w:b/>
              <w:sz w:val="24"/>
              <w:szCs w:val="24"/>
            </w:rPr>
            <w:t xml:space="preserve">KARATAY </w:t>
          </w:r>
        </w:p>
        <w:p w:rsidR="00962DC8" w:rsidRDefault="00962DC8" w:rsidP="00962DC8">
          <w:pPr>
            <w:rPr>
              <w:rFonts w:ascii="Times New Roman" w:hAnsi="Times New Roman" w:cs="Times New Roman"/>
              <w:b/>
              <w:sz w:val="24"/>
              <w:szCs w:val="24"/>
            </w:rPr>
          </w:pPr>
          <w:r>
            <w:rPr>
              <w:rFonts w:ascii="Times New Roman" w:hAnsi="Times New Roman" w:cs="Times New Roman"/>
              <w:b/>
              <w:sz w:val="24"/>
              <w:szCs w:val="24"/>
            </w:rPr>
            <w:t xml:space="preserve">     Aykent Mesleki Mesleki ve Teknik Anadolu </w:t>
          </w:r>
        </w:p>
        <w:p w:rsidR="00B22A86" w:rsidRPr="007E2C17" w:rsidRDefault="00962DC8" w:rsidP="00962DC8">
          <w:pPr>
            <w:rPr>
              <w:rFonts w:ascii="Times New Roman" w:hAnsi="Times New Roman" w:cs="Times New Roman"/>
              <w:b/>
              <w:sz w:val="24"/>
              <w:szCs w:val="24"/>
            </w:rPr>
          </w:pPr>
          <w:r>
            <w:rPr>
              <w:rFonts w:ascii="Times New Roman" w:hAnsi="Times New Roman" w:cs="Times New Roman"/>
              <w:b/>
              <w:sz w:val="24"/>
              <w:szCs w:val="24"/>
            </w:rPr>
            <w:t xml:space="preserve">                                      Lisesi</w:t>
          </w:r>
        </w:p>
      </w:tc>
      <w:tc>
        <w:tcPr>
          <w:tcW w:w="1843" w:type="dxa"/>
          <w:gridSpan w:val="2"/>
          <w:tcBorders>
            <w:top w:val="single" w:sz="8" w:space="0" w:color="auto"/>
            <w:left w:val="single" w:sz="8" w:space="0" w:color="auto"/>
          </w:tcBorders>
          <w:vAlign w:val="center"/>
        </w:tcPr>
        <w:p w:rsidR="00B22A86" w:rsidRDefault="00B22A86" w:rsidP="00B22A86">
          <w:pPr>
            <w:pStyle w:val="stBilgi"/>
            <w:spacing w:line="276" w:lineRule="auto"/>
            <w:rPr>
              <w:rFonts w:ascii="Times New Roman" w:hAnsi="Times New Roman"/>
              <w:sz w:val="18"/>
              <w:szCs w:val="18"/>
            </w:rPr>
          </w:pPr>
          <w:r>
            <w:rPr>
              <w:rFonts w:ascii="Times New Roman" w:hAnsi="Times New Roman"/>
              <w:sz w:val="18"/>
              <w:szCs w:val="18"/>
            </w:rPr>
            <w:t xml:space="preserve">Doküman No      </w:t>
          </w:r>
        </w:p>
      </w:tc>
      <w:tc>
        <w:tcPr>
          <w:tcW w:w="1360" w:type="dxa"/>
          <w:tcBorders>
            <w:top w:val="single" w:sz="8" w:space="0" w:color="auto"/>
            <w:right w:val="single" w:sz="8" w:space="0" w:color="auto"/>
          </w:tcBorders>
          <w:vAlign w:val="center"/>
        </w:tcPr>
        <w:p w:rsidR="00B22A86" w:rsidRDefault="00D76CC3" w:rsidP="00B22A86">
          <w:pPr>
            <w:pStyle w:val="stBilgi"/>
            <w:spacing w:line="276" w:lineRule="auto"/>
            <w:jc w:val="center"/>
            <w:rPr>
              <w:rFonts w:ascii="Times New Roman" w:hAnsi="Times New Roman"/>
              <w:sz w:val="18"/>
              <w:szCs w:val="18"/>
            </w:rPr>
          </w:pPr>
          <w:r>
            <w:rPr>
              <w:rFonts w:ascii="Times New Roman" w:eastAsia="Calibri" w:hAnsi="Times New Roman"/>
              <w:noProof/>
              <w:sz w:val="18"/>
              <w:szCs w:val="18"/>
            </w:rPr>
            <w:t>D.</w:t>
          </w:r>
          <w:r w:rsidR="002E1C05">
            <w:rPr>
              <w:rFonts w:ascii="Times New Roman" w:eastAsia="Calibri" w:hAnsi="Times New Roman"/>
              <w:noProof/>
              <w:sz w:val="18"/>
              <w:szCs w:val="18"/>
            </w:rPr>
            <w:t>2</w:t>
          </w:r>
          <w:r w:rsidR="00037645">
            <w:rPr>
              <w:rFonts w:ascii="Times New Roman" w:eastAsia="Calibri" w:hAnsi="Times New Roman"/>
              <w:noProof/>
              <w:sz w:val="18"/>
              <w:szCs w:val="18"/>
            </w:rPr>
            <w:t>3</w:t>
          </w:r>
        </w:p>
      </w:tc>
    </w:tr>
    <w:tr w:rsidR="00B22A86" w:rsidTr="00B22A86">
      <w:trPr>
        <w:trHeight w:val="312"/>
      </w:trPr>
      <w:tc>
        <w:tcPr>
          <w:tcW w:w="1951" w:type="dxa"/>
          <w:vMerge/>
          <w:tcBorders>
            <w:left w:val="single" w:sz="8" w:space="0" w:color="auto"/>
            <w:right w:val="single" w:sz="8" w:space="0" w:color="auto"/>
          </w:tcBorders>
        </w:tcPr>
        <w:p w:rsidR="00B22A86" w:rsidRDefault="00B22A86" w:rsidP="00B22A86"/>
      </w:tc>
      <w:tc>
        <w:tcPr>
          <w:tcW w:w="5528" w:type="dxa"/>
          <w:gridSpan w:val="4"/>
          <w:vMerge/>
          <w:tcBorders>
            <w:left w:val="single" w:sz="8" w:space="0" w:color="auto"/>
            <w:right w:val="single" w:sz="8" w:space="0" w:color="auto"/>
          </w:tcBorders>
        </w:tcPr>
        <w:p w:rsidR="00B22A86" w:rsidRPr="007E2C17" w:rsidRDefault="00B22A86" w:rsidP="00B22A86">
          <w:pPr>
            <w:rPr>
              <w:sz w:val="24"/>
              <w:szCs w:val="24"/>
            </w:rPr>
          </w:pPr>
        </w:p>
      </w:tc>
      <w:tc>
        <w:tcPr>
          <w:tcW w:w="1843" w:type="dxa"/>
          <w:gridSpan w:val="2"/>
          <w:tcBorders>
            <w:left w:val="single" w:sz="8" w:space="0" w:color="auto"/>
          </w:tcBorders>
          <w:vAlign w:val="center"/>
        </w:tcPr>
        <w:p w:rsidR="00B22A86" w:rsidRDefault="00B22A86" w:rsidP="00B22A86">
          <w:pPr>
            <w:pStyle w:val="stBilgi"/>
            <w:spacing w:line="276" w:lineRule="auto"/>
            <w:rPr>
              <w:rFonts w:ascii="Times New Roman" w:hAnsi="Times New Roman"/>
              <w:sz w:val="18"/>
              <w:szCs w:val="18"/>
              <w:lang w:eastAsia="zh-CN"/>
            </w:rPr>
          </w:pPr>
          <w:r>
            <w:rPr>
              <w:rFonts w:ascii="Times New Roman" w:hAnsi="Times New Roman"/>
              <w:sz w:val="18"/>
              <w:szCs w:val="18"/>
            </w:rPr>
            <w:t>Yayın Tarihi / No</w:t>
          </w:r>
        </w:p>
      </w:tc>
      <w:tc>
        <w:tcPr>
          <w:tcW w:w="1360" w:type="dxa"/>
          <w:tcBorders>
            <w:right w:val="single" w:sz="8" w:space="0" w:color="auto"/>
          </w:tcBorders>
          <w:vAlign w:val="center"/>
        </w:tcPr>
        <w:p w:rsidR="00B22A86" w:rsidRDefault="000242ED" w:rsidP="00B22A86">
          <w:pPr>
            <w:pStyle w:val="stBilgi"/>
            <w:spacing w:line="276" w:lineRule="auto"/>
            <w:jc w:val="center"/>
            <w:rPr>
              <w:rFonts w:ascii="Times New Roman" w:hAnsi="Times New Roman"/>
              <w:sz w:val="18"/>
              <w:szCs w:val="18"/>
              <w:lang w:eastAsia="zh-CN"/>
            </w:rPr>
          </w:pPr>
          <w:r>
            <w:rPr>
              <w:rFonts w:ascii="Times New Roman" w:hAnsi="Times New Roman"/>
              <w:sz w:val="18"/>
              <w:szCs w:val="18"/>
              <w:lang w:eastAsia="zh-CN"/>
            </w:rPr>
            <w:t>15.09.2022</w:t>
          </w:r>
        </w:p>
      </w:tc>
    </w:tr>
    <w:tr w:rsidR="00B22A86" w:rsidTr="00B22A86">
      <w:trPr>
        <w:trHeight w:val="312"/>
      </w:trPr>
      <w:tc>
        <w:tcPr>
          <w:tcW w:w="1951" w:type="dxa"/>
          <w:vMerge/>
          <w:tcBorders>
            <w:left w:val="single" w:sz="8" w:space="0" w:color="auto"/>
            <w:right w:val="single" w:sz="8" w:space="0" w:color="auto"/>
          </w:tcBorders>
        </w:tcPr>
        <w:p w:rsidR="00B22A86" w:rsidRDefault="00B22A86" w:rsidP="00B22A86"/>
      </w:tc>
      <w:tc>
        <w:tcPr>
          <w:tcW w:w="5528" w:type="dxa"/>
          <w:gridSpan w:val="4"/>
          <w:vMerge/>
          <w:tcBorders>
            <w:left w:val="single" w:sz="8" w:space="0" w:color="auto"/>
            <w:bottom w:val="single" w:sz="4" w:space="0" w:color="auto"/>
            <w:right w:val="single" w:sz="8" w:space="0" w:color="auto"/>
          </w:tcBorders>
        </w:tcPr>
        <w:p w:rsidR="00B22A86" w:rsidRPr="007E2C17" w:rsidRDefault="00B22A86" w:rsidP="00B22A86">
          <w:pPr>
            <w:rPr>
              <w:sz w:val="24"/>
              <w:szCs w:val="24"/>
            </w:rPr>
          </w:pPr>
        </w:p>
      </w:tc>
      <w:tc>
        <w:tcPr>
          <w:tcW w:w="1843" w:type="dxa"/>
          <w:gridSpan w:val="2"/>
          <w:tcBorders>
            <w:left w:val="single" w:sz="8" w:space="0" w:color="auto"/>
            <w:bottom w:val="single" w:sz="4" w:space="0" w:color="auto"/>
          </w:tcBorders>
          <w:vAlign w:val="center"/>
        </w:tcPr>
        <w:p w:rsidR="00B22A86" w:rsidRDefault="00B22A86" w:rsidP="00B22A86">
          <w:pPr>
            <w:pStyle w:val="stBilgi"/>
            <w:spacing w:line="276" w:lineRule="auto"/>
            <w:rPr>
              <w:rFonts w:ascii="Times New Roman" w:hAnsi="Times New Roman"/>
              <w:sz w:val="18"/>
              <w:szCs w:val="18"/>
              <w:lang w:eastAsia="zh-CN"/>
            </w:rPr>
          </w:pPr>
          <w:r>
            <w:rPr>
              <w:rFonts w:ascii="Times New Roman" w:hAnsi="Times New Roman"/>
              <w:sz w:val="18"/>
              <w:szCs w:val="18"/>
            </w:rPr>
            <w:t>Revizyon Tarihi / No</w:t>
          </w:r>
        </w:p>
      </w:tc>
      <w:tc>
        <w:tcPr>
          <w:tcW w:w="1360" w:type="dxa"/>
          <w:tcBorders>
            <w:right w:val="single" w:sz="8" w:space="0" w:color="auto"/>
          </w:tcBorders>
          <w:vAlign w:val="center"/>
        </w:tcPr>
        <w:p w:rsidR="00B22A86" w:rsidRDefault="00BB1824" w:rsidP="00B22A86">
          <w:pPr>
            <w:pStyle w:val="stBilgi"/>
            <w:spacing w:line="276" w:lineRule="auto"/>
            <w:jc w:val="center"/>
            <w:rPr>
              <w:rFonts w:ascii="Times New Roman" w:hAnsi="Times New Roman"/>
              <w:sz w:val="18"/>
              <w:szCs w:val="18"/>
              <w:lang w:eastAsia="zh-CN"/>
            </w:rPr>
          </w:pPr>
          <w:r>
            <w:rPr>
              <w:rFonts w:ascii="Times New Roman" w:hAnsi="Times New Roman"/>
              <w:sz w:val="18"/>
              <w:szCs w:val="18"/>
              <w:lang w:eastAsia="zh-CN"/>
            </w:rPr>
            <w:t>…./…./….</w:t>
          </w:r>
          <w:r w:rsidR="002E1C05">
            <w:rPr>
              <w:rFonts w:ascii="Times New Roman" w:hAnsi="Times New Roman"/>
              <w:sz w:val="18"/>
              <w:szCs w:val="18"/>
              <w:lang w:eastAsia="zh-CN"/>
            </w:rPr>
            <w:t xml:space="preserve"> </w:t>
          </w:r>
        </w:p>
      </w:tc>
    </w:tr>
    <w:tr w:rsidR="00B22A86" w:rsidTr="00B22A86">
      <w:trPr>
        <w:trHeight w:val="312"/>
      </w:trPr>
      <w:tc>
        <w:tcPr>
          <w:tcW w:w="1951" w:type="dxa"/>
          <w:vMerge/>
          <w:tcBorders>
            <w:left w:val="single" w:sz="8" w:space="0" w:color="auto"/>
            <w:right w:val="single" w:sz="8" w:space="0" w:color="auto"/>
          </w:tcBorders>
        </w:tcPr>
        <w:p w:rsidR="00B22A86" w:rsidRDefault="00B22A86" w:rsidP="00B22A86"/>
      </w:tc>
      <w:tc>
        <w:tcPr>
          <w:tcW w:w="5528" w:type="dxa"/>
          <w:gridSpan w:val="4"/>
          <w:vMerge w:val="restart"/>
          <w:tcBorders>
            <w:top w:val="single" w:sz="4" w:space="0" w:color="auto"/>
            <w:left w:val="single" w:sz="8" w:space="0" w:color="auto"/>
            <w:right w:val="single" w:sz="8" w:space="0" w:color="auto"/>
          </w:tcBorders>
          <w:vAlign w:val="center"/>
        </w:tcPr>
        <w:p w:rsidR="00B22A86" w:rsidRPr="007E2C17" w:rsidRDefault="00BA7339" w:rsidP="000047B4">
          <w:pPr>
            <w:jc w:val="center"/>
            <w:rPr>
              <w:sz w:val="24"/>
              <w:szCs w:val="24"/>
            </w:rPr>
          </w:pPr>
          <w:r>
            <w:rPr>
              <w:rFonts w:ascii="Times New Roman" w:hAnsi="Times New Roman" w:cs="Times New Roman"/>
              <w:b/>
              <w:sz w:val="24"/>
              <w:szCs w:val="24"/>
            </w:rPr>
            <w:t>KALİTE</w:t>
          </w:r>
          <w:r w:rsidR="000047B4" w:rsidRPr="000047B4">
            <w:rPr>
              <w:rFonts w:ascii="Times New Roman" w:hAnsi="Times New Roman" w:cs="Times New Roman"/>
              <w:b/>
              <w:sz w:val="24"/>
              <w:szCs w:val="24"/>
            </w:rPr>
            <w:t xml:space="preserve"> YÖNETİM </w:t>
          </w:r>
          <w:r w:rsidR="009E23FD">
            <w:rPr>
              <w:rFonts w:ascii="Times New Roman" w:hAnsi="Times New Roman" w:cs="Times New Roman"/>
              <w:b/>
              <w:sz w:val="24"/>
              <w:szCs w:val="24"/>
            </w:rPr>
            <w:t>POLİTİKASI</w:t>
          </w:r>
        </w:p>
      </w:tc>
      <w:tc>
        <w:tcPr>
          <w:tcW w:w="1843" w:type="dxa"/>
          <w:gridSpan w:val="2"/>
          <w:tcBorders>
            <w:top w:val="single" w:sz="4" w:space="0" w:color="auto"/>
            <w:left w:val="single" w:sz="8" w:space="0" w:color="auto"/>
          </w:tcBorders>
          <w:vAlign w:val="center"/>
        </w:tcPr>
        <w:p w:rsidR="00B22A86" w:rsidRDefault="00B22A86" w:rsidP="00B22A86">
          <w:pPr>
            <w:pStyle w:val="stBilgi"/>
            <w:spacing w:line="276" w:lineRule="auto"/>
            <w:rPr>
              <w:rFonts w:ascii="Times New Roman" w:hAnsi="Times New Roman"/>
              <w:sz w:val="18"/>
              <w:szCs w:val="18"/>
              <w:lang w:eastAsia="zh-CN"/>
            </w:rPr>
          </w:pPr>
          <w:r>
            <w:rPr>
              <w:rFonts w:ascii="Times New Roman" w:hAnsi="Times New Roman"/>
              <w:sz w:val="18"/>
              <w:szCs w:val="18"/>
            </w:rPr>
            <w:t>Kurum Kodu</w:t>
          </w:r>
        </w:p>
      </w:tc>
      <w:tc>
        <w:tcPr>
          <w:tcW w:w="1360" w:type="dxa"/>
          <w:tcBorders>
            <w:right w:val="single" w:sz="8" w:space="0" w:color="auto"/>
          </w:tcBorders>
          <w:vAlign w:val="center"/>
        </w:tcPr>
        <w:p w:rsidR="00B22A86" w:rsidRDefault="009E356A" w:rsidP="00B22A86">
          <w:pPr>
            <w:pStyle w:val="stBilgi"/>
            <w:spacing w:line="276" w:lineRule="auto"/>
            <w:jc w:val="center"/>
            <w:rPr>
              <w:rFonts w:ascii="Times New Roman" w:hAnsi="Times New Roman"/>
              <w:sz w:val="18"/>
              <w:szCs w:val="18"/>
              <w:lang w:eastAsia="zh-CN"/>
            </w:rPr>
          </w:pPr>
          <w:r>
            <w:rPr>
              <w:rFonts w:ascii="Times New Roman" w:hAnsi="Times New Roman"/>
              <w:sz w:val="18"/>
              <w:szCs w:val="18"/>
            </w:rPr>
            <w:t>752312</w:t>
          </w:r>
        </w:p>
      </w:tc>
    </w:tr>
    <w:tr w:rsidR="00B22A86" w:rsidTr="00B22A86">
      <w:trPr>
        <w:trHeight w:val="312"/>
      </w:trPr>
      <w:tc>
        <w:tcPr>
          <w:tcW w:w="1951" w:type="dxa"/>
          <w:vMerge/>
          <w:tcBorders>
            <w:left w:val="single" w:sz="8" w:space="0" w:color="auto"/>
            <w:bottom w:val="single" w:sz="8" w:space="0" w:color="auto"/>
            <w:right w:val="single" w:sz="8" w:space="0" w:color="auto"/>
          </w:tcBorders>
        </w:tcPr>
        <w:p w:rsidR="00B22A86" w:rsidRDefault="00B22A86" w:rsidP="00B22A86"/>
      </w:tc>
      <w:tc>
        <w:tcPr>
          <w:tcW w:w="5528" w:type="dxa"/>
          <w:gridSpan w:val="4"/>
          <w:vMerge/>
          <w:tcBorders>
            <w:left w:val="single" w:sz="8" w:space="0" w:color="auto"/>
            <w:bottom w:val="single" w:sz="8" w:space="0" w:color="auto"/>
            <w:right w:val="single" w:sz="8" w:space="0" w:color="auto"/>
          </w:tcBorders>
          <w:vAlign w:val="center"/>
        </w:tcPr>
        <w:p w:rsidR="00B22A86" w:rsidRPr="00EA5B39" w:rsidRDefault="00B22A86" w:rsidP="00B22A86">
          <w:pPr>
            <w:rPr>
              <w:b/>
              <w:sz w:val="18"/>
              <w:szCs w:val="18"/>
            </w:rPr>
          </w:pPr>
        </w:p>
      </w:tc>
      <w:tc>
        <w:tcPr>
          <w:tcW w:w="1843" w:type="dxa"/>
          <w:gridSpan w:val="2"/>
          <w:tcBorders>
            <w:left w:val="single" w:sz="8" w:space="0" w:color="auto"/>
            <w:bottom w:val="single" w:sz="8" w:space="0" w:color="auto"/>
          </w:tcBorders>
          <w:vAlign w:val="center"/>
        </w:tcPr>
        <w:p w:rsidR="00B22A86" w:rsidRDefault="00B22A86" w:rsidP="00B22A86">
          <w:pPr>
            <w:pStyle w:val="stBilgi"/>
            <w:spacing w:line="276" w:lineRule="auto"/>
            <w:rPr>
              <w:rFonts w:ascii="Times New Roman" w:hAnsi="Times New Roman"/>
              <w:sz w:val="18"/>
              <w:szCs w:val="18"/>
              <w:lang w:eastAsia="en-US"/>
            </w:rPr>
          </w:pPr>
          <w:r>
            <w:rPr>
              <w:rFonts w:ascii="Times New Roman" w:hAnsi="Times New Roman"/>
              <w:sz w:val="18"/>
              <w:szCs w:val="18"/>
            </w:rPr>
            <w:t>Sayfa No</w:t>
          </w:r>
        </w:p>
      </w:tc>
      <w:tc>
        <w:tcPr>
          <w:tcW w:w="1360" w:type="dxa"/>
          <w:tcBorders>
            <w:bottom w:val="single" w:sz="8" w:space="0" w:color="auto"/>
            <w:right w:val="single" w:sz="8" w:space="0" w:color="auto"/>
          </w:tcBorders>
          <w:vAlign w:val="center"/>
        </w:tcPr>
        <w:p w:rsidR="00B22A86" w:rsidRDefault="00B22A86" w:rsidP="00B22A86">
          <w:pPr>
            <w:pStyle w:val="stBilgi"/>
            <w:spacing w:line="276" w:lineRule="auto"/>
            <w:jc w:val="center"/>
            <w:rPr>
              <w:rFonts w:ascii="Times New Roman" w:hAnsi="Times New Roman"/>
              <w:sz w:val="18"/>
              <w:szCs w:val="18"/>
            </w:rPr>
          </w:pPr>
          <w:r w:rsidRPr="00925556">
            <w:rPr>
              <w:rFonts w:ascii="Times New Roman" w:hAnsi="Times New Roman"/>
              <w:sz w:val="18"/>
              <w:szCs w:val="18"/>
              <w:lang w:eastAsia="zh-CN"/>
            </w:rPr>
            <w:fldChar w:fldCharType="begin"/>
          </w:r>
          <w:r w:rsidRPr="00925556">
            <w:rPr>
              <w:rFonts w:ascii="Times New Roman" w:hAnsi="Times New Roman"/>
              <w:sz w:val="18"/>
              <w:szCs w:val="18"/>
              <w:lang w:eastAsia="zh-CN"/>
            </w:rPr>
            <w:instrText>PAGE   \* MERGEFORMAT</w:instrText>
          </w:r>
          <w:r w:rsidRPr="00925556">
            <w:rPr>
              <w:rFonts w:ascii="Times New Roman" w:hAnsi="Times New Roman"/>
              <w:sz w:val="18"/>
              <w:szCs w:val="18"/>
              <w:lang w:eastAsia="zh-CN"/>
            </w:rPr>
            <w:fldChar w:fldCharType="separate"/>
          </w:r>
          <w:r w:rsidR="00091775">
            <w:rPr>
              <w:rFonts w:ascii="Times New Roman" w:hAnsi="Times New Roman"/>
              <w:noProof/>
              <w:sz w:val="18"/>
              <w:szCs w:val="18"/>
              <w:lang w:eastAsia="zh-CN"/>
            </w:rPr>
            <w:t>1</w:t>
          </w:r>
          <w:r w:rsidRPr="00925556">
            <w:rPr>
              <w:rFonts w:ascii="Times New Roman" w:hAnsi="Times New Roman"/>
              <w:sz w:val="18"/>
              <w:szCs w:val="18"/>
              <w:lang w:eastAsia="zh-CN"/>
            </w:rPr>
            <w:fldChar w:fldCharType="end"/>
          </w:r>
          <w:r>
            <w:rPr>
              <w:rFonts w:ascii="Times New Roman" w:hAnsi="Times New Roman"/>
              <w:sz w:val="18"/>
              <w:szCs w:val="18"/>
              <w:lang w:eastAsia="zh-CN"/>
            </w:rPr>
            <w:t xml:space="preserve"> / </w:t>
          </w:r>
          <w:r>
            <w:rPr>
              <w:rFonts w:ascii="Times New Roman" w:hAnsi="Times New Roman"/>
              <w:bCs/>
              <w:sz w:val="18"/>
              <w:szCs w:val="18"/>
              <w:lang w:eastAsia="zh-CN"/>
            </w:rPr>
            <w:t>1</w:t>
          </w:r>
        </w:p>
      </w:tc>
    </w:tr>
    <w:tr w:rsidR="00FF4E93" w:rsidTr="00191FD6">
      <w:trPr>
        <w:trHeight w:val="12467"/>
      </w:trPr>
      <w:tc>
        <w:tcPr>
          <w:tcW w:w="10682" w:type="dxa"/>
          <w:gridSpan w:val="8"/>
          <w:tcBorders>
            <w:left w:val="single" w:sz="8" w:space="0" w:color="auto"/>
            <w:bottom w:val="single" w:sz="8" w:space="0" w:color="auto"/>
            <w:right w:val="single" w:sz="8" w:space="0" w:color="auto"/>
          </w:tcBorders>
        </w:tcPr>
        <w:p w:rsidR="00FF4E93" w:rsidRDefault="00FF4E93" w:rsidP="00191FD6">
          <w:pPr>
            <w:spacing w:line="276" w:lineRule="auto"/>
          </w:pPr>
        </w:p>
      </w:tc>
    </w:tr>
    <w:tr w:rsidR="00FF4E93" w:rsidTr="00191FD6">
      <w:tc>
        <w:tcPr>
          <w:tcW w:w="2136" w:type="dxa"/>
          <w:gridSpan w:val="2"/>
          <w:tcBorders>
            <w:top w:val="single" w:sz="8" w:space="0" w:color="auto"/>
            <w:left w:val="single" w:sz="8" w:space="0" w:color="auto"/>
            <w:right w:val="single" w:sz="8" w:space="0" w:color="auto"/>
          </w:tcBorders>
          <w:vAlign w:val="center"/>
        </w:tcPr>
        <w:p w:rsidR="00FF4E93" w:rsidRPr="00BC2876" w:rsidRDefault="00FF4E93" w:rsidP="00191FD6">
          <w:pPr>
            <w:jc w:val="center"/>
            <w:rPr>
              <w:b/>
            </w:rPr>
          </w:pPr>
          <w:r>
            <w:rPr>
              <w:b/>
            </w:rPr>
            <w:t>İŞ GÜV. UZMANI</w:t>
          </w:r>
        </w:p>
      </w:tc>
      <w:tc>
        <w:tcPr>
          <w:tcW w:w="2070" w:type="dxa"/>
          <w:tcBorders>
            <w:top w:val="single" w:sz="8" w:space="0" w:color="auto"/>
            <w:left w:val="single" w:sz="8" w:space="0" w:color="auto"/>
            <w:right w:val="single" w:sz="8" w:space="0" w:color="auto"/>
          </w:tcBorders>
          <w:vAlign w:val="center"/>
        </w:tcPr>
        <w:p w:rsidR="00FF4E93" w:rsidRPr="00BC2876" w:rsidRDefault="00FF4E93" w:rsidP="00191FD6">
          <w:pPr>
            <w:jc w:val="center"/>
            <w:rPr>
              <w:b/>
            </w:rPr>
          </w:pPr>
          <w:r>
            <w:rPr>
              <w:b/>
            </w:rPr>
            <w:t>İŞYERİ HEKİMİ</w:t>
          </w:r>
        </w:p>
      </w:tc>
      <w:tc>
        <w:tcPr>
          <w:tcW w:w="2059" w:type="dxa"/>
          <w:tcBorders>
            <w:top w:val="single" w:sz="8" w:space="0" w:color="auto"/>
            <w:left w:val="single" w:sz="8" w:space="0" w:color="auto"/>
            <w:right w:val="single" w:sz="8" w:space="0" w:color="auto"/>
          </w:tcBorders>
          <w:vAlign w:val="center"/>
        </w:tcPr>
        <w:p w:rsidR="00FF4E93" w:rsidRPr="00BC2876" w:rsidRDefault="00FF4E93" w:rsidP="00191FD6">
          <w:pPr>
            <w:jc w:val="center"/>
            <w:rPr>
              <w:b/>
            </w:rPr>
          </w:pPr>
          <w:r>
            <w:rPr>
              <w:b/>
            </w:rPr>
            <w:t>İŞVEREN/VEKİLİ</w:t>
          </w:r>
        </w:p>
      </w:tc>
      <w:tc>
        <w:tcPr>
          <w:tcW w:w="2002" w:type="dxa"/>
          <w:gridSpan w:val="2"/>
          <w:tcBorders>
            <w:top w:val="single" w:sz="8" w:space="0" w:color="auto"/>
            <w:left w:val="single" w:sz="8" w:space="0" w:color="auto"/>
            <w:right w:val="single" w:sz="8" w:space="0" w:color="auto"/>
          </w:tcBorders>
          <w:vAlign w:val="center"/>
        </w:tcPr>
        <w:p w:rsidR="00FF4E93" w:rsidRPr="00BC2876" w:rsidRDefault="00FF4E93" w:rsidP="00191FD6">
          <w:pPr>
            <w:jc w:val="center"/>
            <w:rPr>
              <w:b/>
            </w:rPr>
          </w:pPr>
          <w:r>
            <w:rPr>
              <w:b/>
            </w:rPr>
            <w:t>ÇALIŞAN TEMSİLCİSİ</w:t>
          </w:r>
        </w:p>
      </w:tc>
      <w:tc>
        <w:tcPr>
          <w:tcW w:w="2415" w:type="dxa"/>
          <w:gridSpan w:val="2"/>
          <w:tcBorders>
            <w:top w:val="single" w:sz="8" w:space="0" w:color="auto"/>
            <w:left w:val="single" w:sz="8" w:space="0" w:color="auto"/>
            <w:right w:val="single" w:sz="8" w:space="0" w:color="auto"/>
          </w:tcBorders>
          <w:vAlign w:val="center"/>
        </w:tcPr>
        <w:p w:rsidR="00FF4E93" w:rsidRPr="00BC2876" w:rsidRDefault="00FF4E93" w:rsidP="00191FD6">
          <w:pPr>
            <w:jc w:val="center"/>
            <w:rPr>
              <w:b/>
            </w:rPr>
          </w:pPr>
          <w:r>
            <w:rPr>
              <w:b/>
            </w:rPr>
            <w:t>DESTEK ELEMANI</w:t>
          </w:r>
        </w:p>
      </w:tc>
    </w:tr>
    <w:tr w:rsidR="00FF4E93" w:rsidTr="00191FD6">
      <w:trPr>
        <w:trHeight w:val="851"/>
      </w:trPr>
      <w:tc>
        <w:tcPr>
          <w:tcW w:w="2136" w:type="dxa"/>
          <w:gridSpan w:val="2"/>
          <w:tcBorders>
            <w:left w:val="single" w:sz="8" w:space="0" w:color="auto"/>
            <w:bottom w:val="single" w:sz="8" w:space="0" w:color="auto"/>
            <w:right w:val="single" w:sz="8" w:space="0" w:color="auto"/>
          </w:tcBorders>
        </w:tcPr>
        <w:p w:rsidR="00FF4E93" w:rsidRDefault="00FF4E93" w:rsidP="00191FD6"/>
      </w:tc>
      <w:tc>
        <w:tcPr>
          <w:tcW w:w="2070" w:type="dxa"/>
          <w:tcBorders>
            <w:left w:val="single" w:sz="8" w:space="0" w:color="auto"/>
            <w:bottom w:val="single" w:sz="8" w:space="0" w:color="auto"/>
            <w:right w:val="single" w:sz="8" w:space="0" w:color="auto"/>
          </w:tcBorders>
        </w:tcPr>
        <w:p w:rsidR="00FF4E93" w:rsidRDefault="00FF4E93" w:rsidP="00191FD6"/>
      </w:tc>
      <w:tc>
        <w:tcPr>
          <w:tcW w:w="2059" w:type="dxa"/>
          <w:tcBorders>
            <w:left w:val="single" w:sz="8" w:space="0" w:color="auto"/>
            <w:bottom w:val="single" w:sz="8" w:space="0" w:color="auto"/>
            <w:right w:val="single" w:sz="8" w:space="0" w:color="auto"/>
          </w:tcBorders>
        </w:tcPr>
        <w:p w:rsidR="00FF4E93" w:rsidRDefault="00FF4E93" w:rsidP="00191FD6"/>
      </w:tc>
      <w:tc>
        <w:tcPr>
          <w:tcW w:w="2002" w:type="dxa"/>
          <w:gridSpan w:val="2"/>
          <w:tcBorders>
            <w:left w:val="single" w:sz="8" w:space="0" w:color="auto"/>
            <w:bottom w:val="single" w:sz="8" w:space="0" w:color="auto"/>
            <w:right w:val="single" w:sz="8" w:space="0" w:color="auto"/>
          </w:tcBorders>
        </w:tcPr>
        <w:p w:rsidR="00FF4E93" w:rsidRDefault="00FF4E93" w:rsidP="00191FD6"/>
      </w:tc>
      <w:tc>
        <w:tcPr>
          <w:tcW w:w="2415" w:type="dxa"/>
          <w:gridSpan w:val="2"/>
          <w:tcBorders>
            <w:left w:val="single" w:sz="8" w:space="0" w:color="auto"/>
            <w:bottom w:val="single" w:sz="8" w:space="0" w:color="auto"/>
            <w:right w:val="single" w:sz="8" w:space="0" w:color="auto"/>
          </w:tcBorders>
        </w:tcPr>
        <w:p w:rsidR="00FF4E93" w:rsidRDefault="00FF4E93" w:rsidP="00191FD6"/>
      </w:tc>
    </w:tr>
  </w:tbl>
  <w:p w:rsidR="000047B4" w:rsidRDefault="000047B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4A" w:rsidRDefault="00FA3F4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729AD"/>
    <w:multiLevelType w:val="hybridMultilevel"/>
    <w:tmpl w:val="689200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8"/>
    <w:rsid w:val="000047B4"/>
    <w:rsid w:val="00013478"/>
    <w:rsid w:val="00017387"/>
    <w:rsid w:val="000242ED"/>
    <w:rsid w:val="00037645"/>
    <w:rsid w:val="0004096D"/>
    <w:rsid w:val="000471A3"/>
    <w:rsid w:val="00047DFE"/>
    <w:rsid w:val="00054688"/>
    <w:rsid w:val="00067E03"/>
    <w:rsid w:val="00072341"/>
    <w:rsid w:val="00091775"/>
    <w:rsid w:val="00094521"/>
    <w:rsid w:val="000A1D29"/>
    <w:rsid w:val="000C1837"/>
    <w:rsid w:val="000C2C11"/>
    <w:rsid w:val="000C7395"/>
    <w:rsid w:val="000D71A5"/>
    <w:rsid w:val="000E444C"/>
    <w:rsid w:val="000E4653"/>
    <w:rsid w:val="000F04F4"/>
    <w:rsid w:val="000F26F3"/>
    <w:rsid w:val="00101D30"/>
    <w:rsid w:val="00106F38"/>
    <w:rsid w:val="001128B7"/>
    <w:rsid w:val="00114970"/>
    <w:rsid w:val="00130010"/>
    <w:rsid w:val="001345C5"/>
    <w:rsid w:val="001350E0"/>
    <w:rsid w:val="00136859"/>
    <w:rsid w:val="00146B1E"/>
    <w:rsid w:val="00147574"/>
    <w:rsid w:val="00156041"/>
    <w:rsid w:val="00162D03"/>
    <w:rsid w:val="0016609B"/>
    <w:rsid w:val="00175A83"/>
    <w:rsid w:val="00183C18"/>
    <w:rsid w:val="00187BCD"/>
    <w:rsid w:val="00192793"/>
    <w:rsid w:val="001A3148"/>
    <w:rsid w:val="001A4897"/>
    <w:rsid w:val="001A7D7F"/>
    <w:rsid w:val="001C04F6"/>
    <w:rsid w:val="001C36ED"/>
    <w:rsid w:val="001C37FD"/>
    <w:rsid w:val="001C3A8F"/>
    <w:rsid w:val="001E27EB"/>
    <w:rsid w:val="001E64B4"/>
    <w:rsid w:val="00200213"/>
    <w:rsid w:val="0022326B"/>
    <w:rsid w:val="002254C3"/>
    <w:rsid w:val="002265AA"/>
    <w:rsid w:val="00236088"/>
    <w:rsid w:val="0025550E"/>
    <w:rsid w:val="0026006D"/>
    <w:rsid w:val="00285188"/>
    <w:rsid w:val="00290C45"/>
    <w:rsid w:val="002910AB"/>
    <w:rsid w:val="0029251A"/>
    <w:rsid w:val="002A63F6"/>
    <w:rsid w:val="002A7DF3"/>
    <w:rsid w:val="002C294F"/>
    <w:rsid w:val="002E1C05"/>
    <w:rsid w:val="00305DFE"/>
    <w:rsid w:val="00315300"/>
    <w:rsid w:val="00317FBE"/>
    <w:rsid w:val="003230C3"/>
    <w:rsid w:val="003251DF"/>
    <w:rsid w:val="00326BC7"/>
    <w:rsid w:val="00326C8A"/>
    <w:rsid w:val="00337C94"/>
    <w:rsid w:val="00383164"/>
    <w:rsid w:val="00383D4C"/>
    <w:rsid w:val="003C2D5B"/>
    <w:rsid w:val="003D154F"/>
    <w:rsid w:val="003D74EB"/>
    <w:rsid w:val="003E0930"/>
    <w:rsid w:val="003E5260"/>
    <w:rsid w:val="0040146B"/>
    <w:rsid w:val="00410BA0"/>
    <w:rsid w:val="00414C28"/>
    <w:rsid w:val="00421274"/>
    <w:rsid w:val="00477C8D"/>
    <w:rsid w:val="004920E9"/>
    <w:rsid w:val="00493E30"/>
    <w:rsid w:val="004A1380"/>
    <w:rsid w:val="004A2E49"/>
    <w:rsid w:val="004D39E6"/>
    <w:rsid w:val="00503D53"/>
    <w:rsid w:val="00513A78"/>
    <w:rsid w:val="00517147"/>
    <w:rsid w:val="005233E3"/>
    <w:rsid w:val="005264B1"/>
    <w:rsid w:val="00545F08"/>
    <w:rsid w:val="00546FD6"/>
    <w:rsid w:val="005478B2"/>
    <w:rsid w:val="00556892"/>
    <w:rsid w:val="00564ED0"/>
    <w:rsid w:val="00565A3C"/>
    <w:rsid w:val="00577616"/>
    <w:rsid w:val="00593785"/>
    <w:rsid w:val="005A1E85"/>
    <w:rsid w:val="005B40E5"/>
    <w:rsid w:val="005C4FE8"/>
    <w:rsid w:val="005C68D5"/>
    <w:rsid w:val="005D2623"/>
    <w:rsid w:val="005E16DF"/>
    <w:rsid w:val="005F1D15"/>
    <w:rsid w:val="0060147C"/>
    <w:rsid w:val="00635DBF"/>
    <w:rsid w:val="00640CD5"/>
    <w:rsid w:val="00687182"/>
    <w:rsid w:val="0069230B"/>
    <w:rsid w:val="00692EC5"/>
    <w:rsid w:val="006933F4"/>
    <w:rsid w:val="006B1164"/>
    <w:rsid w:val="00700AD1"/>
    <w:rsid w:val="0070384D"/>
    <w:rsid w:val="00705394"/>
    <w:rsid w:val="00721623"/>
    <w:rsid w:val="007228EA"/>
    <w:rsid w:val="0075746E"/>
    <w:rsid w:val="00760FC3"/>
    <w:rsid w:val="00777C4F"/>
    <w:rsid w:val="007800C4"/>
    <w:rsid w:val="007856DA"/>
    <w:rsid w:val="007A003F"/>
    <w:rsid w:val="007A14B0"/>
    <w:rsid w:val="007C11F9"/>
    <w:rsid w:val="007E6274"/>
    <w:rsid w:val="008045AD"/>
    <w:rsid w:val="0080533F"/>
    <w:rsid w:val="008059C1"/>
    <w:rsid w:val="00812840"/>
    <w:rsid w:val="00813CA9"/>
    <w:rsid w:val="00816CEB"/>
    <w:rsid w:val="00822658"/>
    <w:rsid w:val="00834540"/>
    <w:rsid w:val="0086448D"/>
    <w:rsid w:val="00883B55"/>
    <w:rsid w:val="00885171"/>
    <w:rsid w:val="00892F36"/>
    <w:rsid w:val="00895C12"/>
    <w:rsid w:val="008B01DF"/>
    <w:rsid w:val="008B0A79"/>
    <w:rsid w:val="008C0B0C"/>
    <w:rsid w:val="008D1970"/>
    <w:rsid w:val="008F2446"/>
    <w:rsid w:val="00911EF4"/>
    <w:rsid w:val="0091310D"/>
    <w:rsid w:val="00921F94"/>
    <w:rsid w:val="00923C79"/>
    <w:rsid w:val="00924972"/>
    <w:rsid w:val="00952B6C"/>
    <w:rsid w:val="00962DC8"/>
    <w:rsid w:val="00977078"/>
    <w:rsid w:val="009A08F2"/>
    <w:rsid w:val="009C26BD"/>
    <w:rsid w:val="009D2207"/>
    <w:rsid w:val="009E2256"/>
    <w:rsid w:val="009E23FD"/>
    <w:rsid w:val="009E356A"/>
    <w:rsid w:val="009E4FC6"/>
    <w:rsid w:val="00A03203"/>
    <w:rsid w:val="00A20D7B"/>
    <w:rsid w:val="00A22A7C"/>
    <w:rsid w:val="00A26685"/>
    <w:rsid w:val="00A317D1"/>
    <w:rsid w:val="00A31D7C"/>
    <w:rsid w:val="00A338EE"/>
    <w:rsid w:val="00A340AA"/>
    <w:rsid w:val="00A41432"/>
    <w:rsid w:val="00A4681D"/>
    <w:rsid w:val="00A5573E"/>
    <w:rsid w:val="00A65660"/>
    <w:rsid w:val="00A878DB"/>
    <w:rsid w:val="00AC11B6"/>
    <w:rsid w:val="00AC28F4"/>
    <w:rsid w:val="00AC4C5A"/>
    <w:rsid w:val="00AD10FE"/>
    <w:rsid w:val="00AD7718"/>
    <w:rsid w:val="00AE0B0C"/>
    <w:rsid w:val="00AF01DB"/>
    <w:rsid w:val="00B22A86"/>
    <w:rsid w:val="00B24FF1"/>
    <w:rsid w:val="00B70FDE"/>
    <w:rsid w:val="00B718FD"/>
    <w:rsid w:val="00B732B1"/>
    <w:rsid w:val="00B92F26"/>
    <w:rsid w:val="00B94431"/>
    <w:rsid w:val="00BA4B31"/>
    <w:rsid w:val="00BA7339"/>
    <w:rsid w:val="00BB1824"/>
    <w:rsid w:val="00BB66DB"/>
    <w:rsid w:val="00BC2876"/>
    <w:rsid w:val="00C552D9"/>
    <w:rsid w:val="00C650BD"/>
    <w:rsid w:val="00C70B51"/>
    <w:rsid w:val="00C7122C"/>
    <w:rsid w:val="00C7748D"/>
    <w:rsid w:val="00C96748"/>
    <w:rsid w:val="00C972E7"/>
    <w:rsid w:val="00CA0287"/>
    <w:rsid w:val="00CB4654"/>
    <w:rsid w:val="00CB7CCC"/>
    <w:rsid w:val="00CC4F4E"/>
    <w:rsid w:val="00CC5568"/>
    <w:rsid w:val="00CC57B4"/>
    <w:rsid w:val="00CD781B"/>
    <w:rsid w:val="00CE1AEC"/>
    <w:rsid w:val="00CE4747"/>
    <w:rsid w:val="00CE7B50"/>
    <w:rsid w:val="00CF2825"/>
    <w:rsid w:val="00CF6ED9"/>
    <w:rsid w:val="00D61204"/>
    <w:rsid w:val="00D76CC3"/>
    <w:rsid w:val="00D77698"/>
    <w:rsid w:val="00D83D4A"/>
    <w:rsid w:val="00DA2BD7"/>
    <w:rsid w:val="00DA2EB9"/>
    <w:rsid w:val="00DB3C35"/>
    <w:rsid w:val="00DD08A2"/>
    <w:rsid w:val="00DE24BB"/>
    <w:rsid w:val="00E205E9"/>
    <w:rsid w:val="00E3177A"/>
    <w:rsid w:val="00E51A06"/>
    <w:rsid w:val="00E65DD7"/>
    <w:rsid w:val="00E7306D"/>
    <w:rsid w:val="00E7500A"/>
    <w:rsid w:val="00E761C5"/>
    <w:rsid w:val="00E94B81"/>
    <w:rsid w:val="00EA5B39"/>
    <w:rsid w:val="00ED2489"/>
    <w:rsid w:val="00EF0C71"/>
    <w:rsid w:val="00F05021"/>
    <w:rsid w:val="00F77497"/>
    <w:rsid w:val="00F96156"/>
    <w:rsid w:val="00FA3F4A"/>
    <w:rsid w:val="00FA4C30"/>
    <w:rsid w:val="00FB658B"/>
    <w:rsid w:val="00FC4B72"/>
    <w:rsid w:val="00FD32C4"/>
    <w:rsid w:val="00FE1342"/>
    <w:rsid w:val="00FE47B8"/>
    <w:rsid w:val="00FE4C61"/>
    <w:rsid w:val="00FF3D5D"/>
    <w:rsid w:val="00FF4E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61F12"/>
  <w15:docId w15:val="{CE51BF6C-4095-408B-B776-6C77CA15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038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C1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BC28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2876"/>
    <w:rPr>
      <w:rFonts w:ascii="Tahoma" w:hAnsi="Tahoma" w:cs="Tahoma"/>
      <w:sz w:val="16"/>
      <w:szCs w:val="16"/>
    </w:rPr>
  </w:style>
  <w:style w:type="paragraph" w:styleId="stBilgi">
    <w:name w:val="header"/>
    <w:basedOn w:val="Normal"/>
    <w:link w:val="stBilgiChar"/>
    <w:uiPriority w:val="99"/>
    <w:unhideWhenUsed/>
    <w:rsid w:val="00E65D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5DD7"/>
  </w:style>
  <w:style w:type="paragraph" w:styleId="AltBilgi">
    <w:name w:val="footer"/>
    <w:basedOn w:val="Normal"/>
    <w:link w:val="AltBilgiChar"/>
    <w:unhideWhenUsed/>
    <w:rsid w:val="00E65DD7"/>
    <w:pPr>
      <w:tabs>
        <w:tab w:val="center" w:pos="4536"/>
        <w:tab w:val="right" w:pos="9072"/>
      </w:tabs>
      <w:spacing w:after="0" w:line="240" w:lineRule="auto"/>
    </w:pPr>
  </w:style>
  <w:style w:type="character" w:customStyle="1" w:styleId="AltBilgiChar">
    <w:name w:val="Alt Bilgi Char"/>
    <w:basedOn w:val="VarsaylanParagrafYazTipi"/>
    <w:link w:val="AltBilgi"/>
    <w:rsid w:val="00E65DD7"/>
  </w:style>
  <w:style w:type="character" w:customStyle="1" w:styleId="Balk1Char">
    <w:name w:val="Başlık 1 Char"/>
    <w:basedOn w:val="VarsaylanParagrafYazTipi"/>
    <w:link w:val="Balk1"/>
    <w:uiPriority w:val="9"/>
    <w:rsid w:val="0070384D"/>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70384D"/>
    <w:pPr>
      <w:outlineLvl w:val="9"/>
    </w:pPr>
    <w:rPr>
      <w:lang w:eastAsia="en-US"/>
    </w:rPr>
  </w:style>
  <w:style w:type="paragraph" w:styleId="T1">
    <w:name w:val="toc 1"/>
    <w:basedOn w:val="Normal"/>
    <w:next w:val="Normal"/>
    <w:autoRedefine/>
    <w:uiPriority w:val="39"/>
    <w:unhideWhenUsed/>
    <w:qFormat/>
    <w:rsid w:val="0070384D"/>
    <w:pPr>
      <w:spacing w:after="100"/>
    </w:pPr>
    <w:rPr>
      <w:rFonts w:ascii="Times New Roman" w:hAnsi="Times New Roman" w:cs="Times New Roman"/>
      <w:b/>
      <w:sz w:val="24"/>
      <w:szCs w:val="24"/>
      <w:lang w:eastAsia="en-US"/>
    </w:rPr>
  </w:style>
  <w:style w:type="paragraph" w:styleId="T3">
    <w:name w:val="toc 3"/>
    <w:basedOn w:val="Normal"/>
    <w:next w:val="Normal"/>
    <w:autoRedefine/>
    <w:uiPriority w:val="39"/>
    <w:semiHidden/>
    <w:unhideWhenUsed/>
    <w:qFormat/>
    <w:rsid w:val="0070384D"/>
    <w:pPr>
      <w:spacing w:after="100"/>
      <w:ind w:left="440"/>
    </w:pPr>
    <w:rPr>
      <w:lang w:eastAsia="en-US"/>
    </w:rPr>
  </w:style>
  <w:style w:type="paragraph" w:styleId="NormalWeb">
    <w:name w:val="Normal (Web)"/>
    <w:basedOn w:val="Normal"/>
    <w:uiPriority w:val="99"/>
    <w:unhideWhenUsed/>
    <w:rsid w:val="00290C45"/>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290C45"/>
    <w:pPr>
      <w:ind w:left="720"/>
      <w:contextualSpacing/>
    </w:pPr>
  </w:style>
  <w:style w:type="paragraph" w:styleId="AralkYok">
    <w:name w:val="No Spacing"/>
    <w:uiPriority w:val="1"/>
    <w:qFormat/>
    <w:rsid w:val="00493E30"/>
    <w:pPr>
      <w:spacing w:after="0" w:line="240" w:lineRule="auto"/>
    </w:pPr>
    <w:rPr>
      <w:rFonts w:eastAsiaTheme="minorHAnsi"/>
      <w:lang w:eastAsia="en-US"/>
    </w:rPr>
  </w:style>
  <w:style w:type="paragraph" w:customStyle="1" w:styleId="Govde">
    <w:name w:val="Govde"/>
    <w:basedOn w:val="Normal"/>
    <w:qFormat/>
    <w:rsid w:val="003C2D5B"/>
    <w:pPr>
      <w:spacing w:before="20" w:after="20"/>
      <w:ind w:left="567" w:right="113"/>
      <w:jc w:val="both"/>
    </w:pPr>
    <w:rPr>
      <w:rFonts w:ascii="Calibri" w:eastAsia="Times New Roman" w:hAnsi="Calibri" w:cs="Arial"/>
      <w:bCs/>
      <w:iCs/>
      <w:noProof/>
      <w:color w:val="0D0D0D"/>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9704">
      <w:bodyDiv w:val="1"/>
      <w:marLeft w:val="0"/>
      <w:marRight w:val="0"/>
      <w:marTop w:val="0"/>
      <w:marBottom w:val="0"/>
      <w:divBdr>
        <w:top w:val="none" w:sz="0" w:space="0" w:color="auto"/>
        <w:left w:val="none" w:sz="0" w:space="0" w:color="auto"/>
        <w:bottom w:val="none" w:sz="0" w:space="0" w:color="auto"/>
        <w:right w:val="none" w:sz="0" w:space="0" w:color="auto"/>
      </w:divBdr>
    </w:div>
    <w:div w:id="1148549885">
      <w:bodyDiv w:val="1"/>
      <w:marLeft w:val="0"/>
      <w:marRight w:val="0"/>
      <w:marTop w:val="0"/>
      <w:marBottom w:val="0"/>
      <w:divBdr>
        <w:top w:val="none" w:sz="0" w:space="0" w:color="auto"/>
        <w:left w:val="none" w:sz="0" w:space="0" w:color="auto"/>
        <w:bottom w:val="none" w:sz="0" w:space="0" w:color="auto"/>
        <w:right w:val="none" w:sz="0" w:space="0" w:color="auto"/>
      </w:divBdr>
    </w:div>
    <w:div w:id="1533030671">
      <w:bodyDiv w:val="1"/>
      <w:marLeft w:val="0"/>
      <w:marRight w:val="0"/>
      <w:marTop w:val="0"/>
      <w:marBottom w:val="0"/>
      <w:divBdr>
        <w:top w:val="none" w:sz="0" w:space="0" w:color="auto"/>
        <w:left w:val="none" w:sz="0" w:space="0" w:color="auto"/>
        <w:bottom w:val="none" w:sz="0" w:space="0" w:color="auto"/>
        <w:right w:val="none" w:sz="0" w:space="0" w:color="auto"/>
      </w:divBdr>
    </w:div>
    <w:div w:id="1594508060">
      <w:bodyDiv w:val="1"/>
      <w:marLeft w:val="0"/>
      <w:marRight w:val="0"/>
      <w:marTop w:val="0"/>
      <w:marBottom w:val="0"/>
      <w:divBdr>
        <w:top w:val="none" w:sz="0" w:space="0" w:color="auto"/>
        <w:left w:val="none" w:sz="0" w:space="0" w:color="auto"/>
        <w:bottom w:val="none" w:sz="0" w:space="0" w:color="auto"/>
        <w:right w:val="none" w:sz="0" w:space="0" w:color="auto"/>
      </w:divBdr>
    </w:div>
    <w:div w:id="1927113636">
      <w:bodyDiv w:val="1"/>
      <w:marLeft w:val="0"/>
      <w:marRight w:val="0"/>
      <w:marTop w:val="0"/>
      <w:marBottom w:val="0"/>
      <w:divBdr>
        <w:top w:val="none" w:sz="0" w:space="0" w:color="auto"/>
        <w:left w:val="none" w:sz="0" w:space="0" w:color="auto"/>
        <w:bottom w:val="none" w:sz="0" w:space="0" w:color="auto"/>
        <w:right w:val="none" w:sz="0" w:space="0" w:color="auto"/>
      </w:divBdr>
    </w:div>
    <w:div w:id="21265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4D34-2108-4013-8ECB-9D7F3D25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282</Words>
  <Characters>1612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UzmanGrup</dc:creator>
  <cp:lastModifiedBy>User</cp:lastModifiedBy>
  <cp:revision>91</cp:revision>
  <cp:lastPrinted>2021-12-30T06:12:00Z</cp:lastPrinted>
  <dcterms:created xsi:type="dcterms:W3CDTF">2019-02-06T21:39:00Z</dcterms:created>
  <dcterms:modified xsi:type="dcterms:W3CDTF">2024-12-13T06:36:00Z</dcterms:modified>
</cp:coreProperties>
</file>